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B79E" w14:textId="77777777" w:rsidR="00510021" w:rsidRDefault="00510021" w:rsidP="003B6301">
      <w:pPr>
        <w:pStyle w:val="NoSpacing"/>
      </w:pPr>
      <w:bookmarkStart w:id="0" w:name="_GoBack"/>
      <w:bookmarkEnd w:id="0"/>
      <w:r>
        <w:t>20</w:t>
      </w:r>
      <w:r w:rsidR="00CE3DBD">
        <w:t>.04.20</w:t>
      </w:r>
      <w:r w:rsidR="0006246E">
        <w:t xml:space="preserve"> </w:t>
      </w:r>
      <w:r>
        <w:t>Complete as much as you can and don’t forget to check google classroom for more activities online. Hope you are all safe and well.</w:t>
      </w:r>
      <w:r w:rsidR="003B6301">
        <w:t xml:space="preserve"> </w:t>
      </w:r>
    </w:p>
    <w:p w14:paraId="1C1BD074" w14:textId="21AB935A" w:rsidR="00A3608C" w:rsidRDefault="00B23633" w:rsidP="003B6301">
      <w:pPr>
        <w:pStyle w:val="NoSpacing"/>
      </w:pPr>
      <w:r>
        <w:t xml:space="preserve">Miss Chichester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bl>
      <w:tblPr>
        <w:tblStyle w:val="TableGrid"/>
        <w:tblW w:w="15451" w:type="dxa"/>
        <w:tblInd w:w="-714" w:type="dxa"/>
        <w:tblLook w:val="04A0" w:firstRow="1" w:lastRow="0" w:firstColumn="1" w:lastColumn="0" w:noHBand="0" w:noVBand="1"/>
      </w:tblPr>
      <w:tblGrid>
        <w:gridCol w:w="2976"/>
        <w:gridCol w:w="3026"/>
        <w:gridCol w:w="3531"/>
        <w:gridCol w:w="2966"/>
        <w:gridCol w:w="2952"/>
      </w:tblGrid>
      <w:tr w:rsidR="00A3608C" w14:paraId="735BC228" w14:textId="77777777" w:rsidTr="00A76031">
        <w:tc>
          <w:tcPr>
            <w:tcW w:w="3090" w:type="dxa"/>
          </w:tcPr>
          <w:p w14:paraId="1B6D1BDB" w14:textId="489003C6" w:rsidR="00A3608C" w:rsidRPr="00A76031" w:rsidRDefault="00A3608C" w:rsidP="00A76031">
            <w:pPr>
              <w:jc w:val="center"/>
              <w:rPr>
                <w:sz w:val="28"/>
                <w:szCs w:val="28"/>
              </w:rPr>
            </w:pPr>
            <w:r w:rsidRPr="00A76031">
              <w:rPr>
                <w:sz w:val="28"/>
                <w:szCs w:val="28"/>
              </w:rPr>
              <w:t>Monday</w:t>
            </w:r>
          </w:p>
        </w:tc>
        <w:tc>
          <w:tcPr>
            <w:tcW w:w="3090" w:type="dxa"/>
          </w:tcPr>
          <w:p w14:paraId="43D2510A" w14:textId="04B96957" w:rsidR="00A3608C" w:rsidRPr="00A76031" w:rsidRDefault="00A3608C" w:rsidP="00A76031">
            <w:pPr>
              <w:jc w:val="center"/>
              <w:rPr>
                <w:sz w:val="28"/>
                <w:szCs w:val="28"/>
              </w:rPr>
            </w:pPr>
            <w:r w:rsidRPr="00A76031">
              <w:rPr>
                <w:sz w:val="28"/>
                <w:szCs w:val="28"/>
              </w:rPr>
              <w:t>Tuesday</w:t>
            </w:r>
          </w:p>
        </w:tc>
        <w:tc>
          <w:tcPr>
            <w:tcW w:w="3090" w:type="dxa"/>
          </w:tcPr>
          <w:p w14:paraId="767BB41D" w14:textId="59A02509" w:rsidR="00A3608C" w:rsidRPr="00A76031" w:rsidRDefault="00A3608C" w:rsidP="00A76031">
            <w:pPr>
              <w:jc w:val="center"/>
              <w:rPr>
                <w:sz w:val="28"/>
                <w:szCs w:val="28"/>
              </w:rPr>
            </w:pPr>
            <w:r w:rsidRPr="00A76031">
              <w:rPr>
                <w:sz w:val="28"/>
                <w:szCs w:val="28"/>
              </w:rPr>
              <w:t>Wednesday</w:t>
            </w:r>
          </w:p>
        </w:tc>
        <w:tc>
          <w:tcPr>
            <w:tcW w:w="3090" w:type="dxa"/>
          </w:tcPr>
          <w:p w14:paraId="02B9A151" w14:textId="241C83BA" w:rsidR="00A3608C" w:rsidRPr="00A76031" w:rsidRDefault="00A3608C" w:rsidP="00A76031">
            <w:pPr>
              <w:jc w:val="center"/>
              <w:rPr>
                <w:sz w:val="28"/>
                <w:szCs w:val="28"/>
              </w:rPr>
            </w:pPr>
            <w:r w:rsidRPr="00A76031">
              <w:rPr>
                <w:sz w:val="28"/>
                <w:szCs w:val="28"/>
              </w:rPr>
              <w:t>Thursday</w:t>
            </w:r>
          </w:p>
        </w:tc>
        <w:tc>
          <w:tcPr>
            <w:tcW w:w="3091" w:type="dxa"/>
          </w:tcPr>
          <w:p w14:paraId="266E5FBE" w14:textId="18A1F8D8" w:rsidR="00A3608C" w:rsidRPr="00A76031" w:rsidRDefault="00A3608C" w:rsidP="00A76031">
            <w:pPr>
              <w:jc w:val="center"/>
              <w:rPr>
                <w:sz w:val="28"/>
                <w:szCs w:val="28"/>
              </w:rPr>
            </w:pPr>
            <w:r w:rsidRPr="00A76031">
              <w:rPr>
                <w:sz w:val="28"/>
                <w:szCs w:val="28"/>
              </w:rPr>
              <w:t>Friday</w:t>
            </w:r>
          </w:p>
        </w:tc>
      </w:tr>
      <w:tr w:rsidR="00A3608C" w14:paraId="32F1FD39" w14:textId="77777777" w:rsidTr="00A76031">
        <w:tc>
          <w:tcPr>
            <w:tcW w:w="3090" w:type="dxa"/>
          </w:tcPr>
          <w:p w14:paraId="72ADE0A6" w14:textId="443083F0" w:rsidR="00A3608C" w:rsidRPr="00884B94" w:rsidRDefault="00A3608C">
            <w:pPr>
              <w:rPr>
                <w:sz w:val="20"/>
                <w:szCs w:val="20"/>
              </w:rPr>
            </w:pPr>
            <w:r w:rsidRPr="00884B94">
              <w:rPr>
                <w:sz w:val="20"/>
                <w:szCs w:val="20"/>
              </w:rPr>
              <w:t xml:space="preserve">Practise </w:t>
            </w:r>
            <w:r w:rsidR="00B94C6C" w:rsidRPr="00884B94">
              <w:rPr>
                <w:sz w:val="20"/>
                <w:szCs w:val="20"/>
              </w:rPr>
              <w:t xml:space="preserve">your </w:t>
            </w:r>
            <w:r w:rsidRPr="00884B94">
              <w:rPr>
                <w:sz w:val="20"/>
                <w:szCs w:val="20"/>
              </w:rPr>
              <w:t>handwriting</w:t>
            </w:r>
            <w:r w:rsidR="00B94C6C" w:rsidRPr="00884B94">
              <w:rPr>
                <w:sz w:val="20"/>
                <w:szCs w:val="20"/>
              </w:rPr>
              <w:t>.</w:t>
            </w:r>
          </w:p>
          <w:p w14:paraId="5A08DD94" w14:textId="7E8122F6" w:rsidR="00B94C6C" w:rsidRDefault="00301357">
            <w:pPr>
              <w:rPr>
                <w:sz w:val="20"/>
                <w:szCs w:val="20"/>
              </w:rPr>
            </w:pPr>
            <w:r>
              <w:rPr>
                <w:sz w:val="20"/>
                <w:szCs w:val="20"/>
              </w:rPr>
              <w:t>Copy out the poem ‘The Easter Bunny’ on the next page.</w:t>
            </w:r>
          </w:p>
          <w:p w14:paraId="3B2725E3" w14:textId="543DCD29" w:rsidR="00301357" w:rsidRPr="00884B94" w:rsidRDefault="00301357">
            <w:pPr>
              <w:rPr>
                <w:sz w:val="20"/>
                <w:szCs w:val="20"/>
              </w:rPr>
            </w:pPr>
            <w:r>
              <w:rPr>
                <w:sz w:val="20"/>
                <w:szCs w:val="20"/>
              </w:rPr>
              <w:t>Make sure you form each letter correctly.</w:t>
            </w:r>
          </w:p>
          <w:p w14:paraId="4BC09C8E" w14:textId="77777777" w:rsidR="00B94C6C" w:rsidRPr="00884B94" w:rsidRDefault="00B94C6C">
            <w:pPr>
              <w:rPr>
                <w:sz w:val="20"/>
                <w:szCs w:val="20"/>
              </w:rPr>
            </w:pPr>
          </w:p>
          <w:p w14:paraId="223469FA" w14:textId="2B924BFF" w:rsidR="00B94C6C" w:rsidRPr="00884B94" w:rsidRDefault="00301357">
            <w:pPr>
              <w:rPr>
                <w:sz w:val="20"/>
                <w:szCs w:val="20"/>
              </w:rPr>
            </w:pPr>
            <w:r>
              <w:rPr>
                <w:sz w:val="20"/>
                <w:szCs w:val="20"/>
              </w:rPr>
              <w:t>Look at the 100 HFW lists in the resource section of my class page. Practise the words the children are unable to read to spell to help with their reading and writing.</w:t>
            </w:r>
          </w:p>
        </w:tc>
        <w:tc>
          <w:tcPr>
            <w:tcW w:w="3090" w:type="dxa"/>
          </w:tcPr>
          <w:p w14:paraId="40E05666" w14:textId="373BFE21" w:rsidR="00884B94" w:rsidRPr="00884B94" w:rsidRDefault="00884B94" w:rsidP="00A3608C">
            <w:pPr>
              <w:rPr>
                <w:sz w:val="20"/>
                <w:szCs w:val="20"/>
              </w:rPr>
            </w:pPr>
            <w:r w:rsidRPr="00884B94">
              <w:rPr>
                <w:sz w:val="20"/>
                <w:szCs w:val="20"/>
              </w:rPr>
              <w:t xml:space="preserve">Use </w:t>
            </w:r>
            <w:hyperlink r:id="rId5" w:history="1">
              <w:r w:rsidR="00A76031" w:rsidRPr="00A63724">
                <w:rPr>
                  <w:rStyle w:val="Hyperlink"/>
                  <w:sz w:val="20"/>
                  <w:szCs w:val="20"/>
                </w:rPr>
                <w:t>www.phonicsplay.co.uk</w:t>
              </w:r>
            </w:hyperlink>
            <w:r w:rsidR="00A76031">
              <w:rPr>
                <w:sz w:val="20"/>
                <w:szCs w:val="20"/>
              </w:rPr>
              <w:t xml:space="preserve">  </w:t>
            </w:r>
            <w:r w:rsidRPr="00884B94">
              <w:rPr>
                <w:sz w:val="20"/>
                <w:szCs w:val="20"/>
              </w:rPr>
              <w:t xml:space="preserve"> </w:t>
            </w:r>
            <w:r w:rsidR="00A76031">
              <w:rPr>
                <w:sz w:val="20"/>
                <w:szCs w:val="20"/>
              </w:rPr>
              <w:t xml:space="preserve">username: march20 password: home </w:t>
            </w:r>
          </w:p>
          <w:p w14:paraId="31FC4101" w14:textId="11D285E8" w:rsidR="00884B94" w:rsidRPr="00884B94" w:rsidRDefault="00884B94" w:rsidP="00A3608C">
            <w:pPr>
              <w:rPr>
                <w:sz w:val="20"/>
                <w:szCs w:val="20"/>
              </w:rPr>
            </w:pPr>
            <w:r w:rsidRPr="00884B94">
              <w:rPr>
                <w:sz w:val="20"/>
                <w:szCs w:val="20"/>
              </w:rPr>
              <w:t>Spidey group – recap and learn phase 3 phonics</w:t>
            </w:r>
          </w:p>
          <w:p w14:paraId="20F38B7C" w14:textId="77777777" w:rsidR="00884B94" w:rsidRPr="00884B94" w:rsidRDefault="00884B94" w:rsidP="00A3608C">
            <w:pPr>
              <w:rPr>
                <w:sz w:val="20"/>
                <w:szCs w:val="20"/>
              </w:rPr>
            </w:pPr>
            <w:r w:rsidRPr="00884B94">
              <w:rPr>
                <w:sz w:val="20"/>
                <w:szCs w:val="20"/>
              </w:rPr>
              <w:t xml:space="preserve">Pluto group – phase 4 phonic </w:t>
            </w:r>
          </w:p>
          <w:p w14:paraId="5BD887ED" w14:textId="77777777" w:rsidR="00884B94" w:rsidRPr="00884B94" w:rsidRDefault="00884B94" w:rsidP="00A3608C">
            <w:pPr>
              <w:rPr>
                <w:sz w:val="20"/>
                <w:szCs w:val="20"/>
              </w:rPr>
            </w:pPr>
            <w:r w:rsidRPr="00884B94">
              <w:rPr>
                <w:sz w:val="20"/>
                <w:szCs w:val="20"/>
              </w:rPr>
              <w:t>Super group – recap phase 5 phonics</w:t>
            </w:r>
          </w:p>
          <w:p w14:paraId="5CCA3F03" w14:textId="11D50B52" w:rsidR="00884B94" w:rsidRPr="00884B94" w:rsidRDefault="00884B94" w:rsidP="00A3608C">
            <w:pPr>
              <w:rPr>
                <w:sz w:val="20"/>
                <w:szCs w:val="20"/>
              </w:rPr>
            </w:pPr>
            <w:r w:rsidRPr="00884B94">
              <w:rPr>
                <w:sz w:val="20"/>
                <w:szCs w:val="20"/>
              </w:rPr>
              <w:t>These are either digraphs (2 letters that a sound, or trigraphs, 3 letters that make a sound)</w:t>
            </w:r>
          </w:p>
          <w:p w14:paraId="3B56835E" w14:textId="77777777" w:rsidR="00301357" w:rsidRDefault="00884B94" w:rsidP="00A3608C">
            <w:pPr>
              <w:rPr>
                <w:sz w:val="20"/>
                <w:szCs w:val="20"/>
              </w:rPr>
            </w:pPr>
            <w:r w:rsidRPr="00884B94">
              <w:rPr>
                <w:sz w:val="20"/>
                <w:szCs w:val="20"/>
              </w:rPr>
              <w:t xml:space="preserve">The children know which groups they are in. </w:t>
            </w:r>
          </w:p>
          <w:p w14:paraId="4FD24F98" w14:textId="267A4284" w:rsidR="00884B94" w:rsidRPr="00884B94" w:rsidRDefault="00884B94" w:rsidP="00A3608C">
            <w:pPr>
              <w:rPr>
                <w:sz w:val="20"/>
                <w:szCs w:val="20"/>
              </w:rPr>
            </w:pPr>
            <w:r w:rsidRPr="00884B94">
              <w:rPr>
                <w:sz w:val="20"/>
                <w:szCs w:val="20"/>
              </w:rPr>
              <w:t>Play a few games</w:t>
            </w:r>
            <w:r w:rsidR="00A76031">
              <w:rPr>
                <w:sz w:val="20"/>
                <w:szCs w:val="20"/>
              </w:rPr>
              <w:t>.</w:t>
            </w:r>
          </w:p>
        </w:tc>
        <w:tc>
          <w:tcPr>
            <w:tcW w:w="3090" w:type="dxa"/>
          </w:tcPr>
          <w:p w14:paraId="20F37ECD" w14:textId="77777777" w:rsidR="00A3608C" w:rsidRPr="00884B94" w:rsidRDefault="00B94C6C">
            <w:pPr>
              <w:rPr>
                <w:sz w:val="20"/>
                <w:szCs w:val="20"/>
              </w:rPr>
            </w:pPr>
            <w:r w:rsidRPr="00884B94">
              <w:rPr>
                <w:sz w:val="20"/>
                <w:szCs w:val="20"/>
              </w:rPr>
              <w:t>Sentence starter</w:t>
            </w:r>
          </w:p>
          <w:p w14:paraId="6D11603F" w14:textId="62490069" w:rsidR="00B94C6C" w:rsidRPr="00884B94" w:rsidRDefault="003B6301">
            <w:pPr>
              <w:rPr>
                <w:sz w:val="20"/>
                <w:szCs w:val="20"/>
              </w:rPr>
            </w:pPr>
            <w:r>
              <w:rPr>
                <w:sz w:val="20"/>
                <w:szCs w:val="20"/>
              </w:rPr>
              <w:t>A rabbit just appeared in my garden….</w:t>
            </w:r>
          </w:p>
          <w:p w14:paraId="59DE5B01" w14:textId="5FA07D05" w:rsidR="00B94C6C" w:rsidRPr="00884B94" w:rsidRDefault="00B94C6C">
            <w:pPr>
              <w:rPr>
                <w:sz w:val="20"/>
                <w:szCs w:val="20"/>
              </w:rPr>
            </w:pPr>
          </w:p>
          <w:p w14:paraId="3426FC45" w14:textId="6BDC101B" w:rsidR="003B6301" w:rsidRDefault="00B94C6C">
            <w:pPr>
              <w:rPr>
                <w:sz w:val="20"/>
                <w:szCs w:val="20"/>
              </w:rPr>
            </w:pPr>
            <w:r w:rsidRPr="00884B94">
              <w:rPr>
                <w:sz w:val="20"/>
                <w:szCs w:val="20"/>
              </w:rPr>
              <w:t xml:space="preserve">Write a story </w:t>
            </w:r>
            <w:r w:rsidR="00510021">
              <w:rPr>
                <w:sz w:val="20"/>
                <w:szCs w:val="20"/>
              </w:rPr>
              <w:t xml:space="preserve">with a beginning, middle and an end. </w:t>
            </w:r>
          </w:p>
          <w:p w14:paraId="7462D125" w14:textId="77777777" w:rsidR="00510021" w:rsidRDefault="00510021">
            <w:pPr>
              <w:rPr>
                <w:sz w:val="20"/>
                <w:szCs w:val="20"/>
              </w:rPr>
            </w:pPr>
          </w:p>
          <w:p w14:paraId="6D7BB890" w14:textId="00FA7695" w:rsidR="00B94C6C" w:rsidRDefault="00B94C6C">
            <w:pPr>
              <w:rPr>
                <w:sz w:val="20"/>
                <w:szCs w:val="20"/>
              </w:rPr>
            </w:pPr>
            <w:r w:rsidRPr="00884B94">
              <w:rPr>
                <w:sz w:val="20"/>
                <w:szCs w:val="20"/>
              </w:rPr>
              <w:t>Remember finger spaces, capital letters and full stops</w:t>
            </w:r>
            <w:r w:rsidR="003B6301">
              <w:rPr>
                <w:sz w:val="20"/>
                <w:szCs w:val="20"/>
              </w:rPr>
              <w:t>.</w:t>
            </w:r>
          </w:p>
          <w:p w14:paraId="524467C3" w14:textId="1202FFDD" w:rsidR="003B6301" w:rsidRPr="00884B94" w:rsidRDefault="003B6301">
            <w:pPr>
              <w:rPr>
                <w:sz w:val="20"/>
                <w:szCs w:val="20"/>
              </w:rPr>
            </w:pPr>
            <w:r>
              <w:rPr>
                <w:sz w:val="20"/>
                <w:szCs w:val="20"/>
              </w:rPr>
              <w:t>Can you include describing words, similes and different ways to start a sentence</w:t>
            </w:r>
            <w:r w:rsidR="00510021">
              <w:rPr>
                <w:sz w:val="20"/>
                <w:szCs w:val="20"/>
              </w:rPr>
              <w:t xml:space="preserve"> (see next page for ideas)</w:t>
            </w:r>
          </w:p>
        </w:tc>
        <w:tc>
          <w:tcPr>
            <w:tcW w:w="3090" w:type="dxa"/>
          </w:tcPr>
          <w:p w14:paraId="544A5FFD" w14:textId="77777777" w:rsidR="009A5EA5" w:rsidRDefault="009A5EA5" w:rsidP="009A5EA5">
            <w:pPr>
              <w:rPr>
                <w:sz w:val="20"/>
                <w:szCs w:val="20"/>
              </w:rPr>
            </w:pPr>
            <w:r w:rsidRPr="00884B94">
              <w:rPr>
                <w:sz w:val="20"/>
                <w:szCs w:val="20"/>
              </w:rPr>
              <w:t xml:space="preserve">Choose a new book to read from Oxford Owl website. </w:t>
            </w:r>
          </w:p>
          <w:p w14:paraId="445145B3" w14:textId="2E575EA6" w:rsidR="009A5EA5" w:rsidRDefault="009A5EA5" w:rsidP="009A5EA5">
            <w:pPr>
              <w:rPr>
                <w:sz w:val="20"/>
                <w:szCs w:val="20"/>
              </w:rPr>
            </w:pPr>
            <w:r w:rsidRPr="00884B94">
              <w:rPr>
                <w:sz w:val="20"/>
                <w:szCs w:val="20"/>
              </w:rPr>
              <w:t>Write</w:t>
            </w:r>
            <w:r>
              <w:rPr>
                <w:sz w:val="20"/>
                <w:szCs w:val="20"/>
              </w:rPr>
              <w:t xml:space="preserve"> a book review, answer these questions.</w:t>
            </w:r>
          </w:p>
          <w:p w14:paraId="7CEBC73B" w14:textId="5B3548EC" w:rsidR="009A5EA5" w:rsidRDefault="009A5EA5" w:rsidP="009A5EA5">
            <w:pPr>
              <w:rPr>
                <w:sz w:val="20"/>
                <w:szCs w:val="20"/>
              </w:rPr>
            </w:pPr>
            <w:r>
              <w:rPr>
                <w:sz w:val="20"/>
                <w:szCs w:val="20"/>
              </w:rPr>
              <w:t>What was the book about?</w:t>
            </w:r>
          </w:p>
          <w:p w14:paraId="7C470F27" w14:textId="77777777" w:rsidR="009A5EA5" w:rsidRDefault="009A5EA5" w:rsidP="009A5EA5">
            <w:pPr>
              <w:rPr>
                <w:sz w:val="20"/>
                <w:szCs w:val="20"/>
              </w:rPr>
            </w:pPr>
            <w:r>
              <w:rPr>
                <w:sz w:val="20"/>
                <w:szCs w:val="20"/>
              </w:rPr>
              <w:t>What did you like about it?</w:t>
            </w:r>
          </w:p>
          <w:p w14:paraId="4D1D3A96" w14:textId="77777777" w:rsidR="009A5EA5" w:rsidRDefault="009A5EA5" w:rsidP="009A5EA5">
            <w:pPr>
              <w:rPr>
                <w:sz w:val="20"/>
                <w:szCs w:val="20"/>
              </w:rPr>
            </w:pPr>
            <w:r>
              <w:rPr>
                <w:sz w:val="20"/>
                <w:szCs w:val="20"/>
              </w:rPr>
              <w:t>What was your favourite part? Why?</w:t>
            </w:r>
          </w:p>
          <w:p w14:paraId="755D6A39" w14:textId="77777777" w:rsidR="009A5EA5" w:rsidRDefault="009A5EA5" w:rsidP="009A5EA5">
            <w:pPr>
              <w:rPr>
                <w:sz w:val="20"/>
                <w:szCs w:val="20"/>
              </w:rPr>
            </w:pPr>
            <w:r>
              <w:rPr>
                <w:sz w:val="20"/>
                <w:szCs w:val="20"/>
              </w:rPr>
              <w:t>Describe your favourite character.</w:t>
            </w:r>
          </w:p>
          <w:p w14:paraId="1BC115D4" w14:textId="77777777" w:rsidR="009A5EA5" w:rsidRDefault="009A5EA5" w:rsidP="009A5EA5">
            <w:pPr>
              <w:rPr>
                <w:sz w:val="20"/>
                <w:szCs w:val="20"/>
              </w:rPr>
            </w:pPr>
            <w:r>
              <w:rPr>
                <w:sz w:val="20"/>
                <w:szCs w:val="20"/>
              </w:rPr>
              <w:t xml:space="preserve">How did the book make you feel? Why? </w:t>
            </w:r>
          </w:p>
          <w:p w14:paraId="596F2913" w14:textId="77777777" w:rsidR="009A5EA5" w:rsidRDefault="009A5EA5" w:rsidP="009A5EA5">
            <w:pPr>
              <w:rPr>
                <w:sz w:val="20"/>
                <w:szCs w:val="20"/>
              </w:rPr>
            </w:pPr>
            <w:r>
              <w:rPr>
                <w:sz w:val="20"/>
                <w:szCs w:val="20"/>
              </w:rPr>
              <w:t xml:space="preserve">Star </w:t>
            </w:r>
            <w:proofErr w:type="gramStart"/>
            <w:r>
              <w:rPr>
                <w:sz w:val="20"/>
                <w:szCs w:val="20"/>
              </w:rPr>
              <w:t>rating  _</w:t>
            </w:r>
            <w:proofErr w:type="gramEnd"/>
            <w:r>
              <w:rPr>
                <w:sz w:val="20"/>
                <w:szCs w:val="20"/>
              </w:rPr>
              <w:t>__/10</w:t>
            </w:r>
          </w:p>
          <w:p w14:paraId="254D931C" w14:textId="6E79F05A" w:rsidR="00A3608C" w:rsidRPr="00884B94" w:rsidRDefault="00A3608C" w:rsidP="00884B94">
            <w:pPr>
              <w:rPr>
                <w:sz w:val="20"/>
                <w:szCs w:val="20"/>
              </w:rPr>
            </w:pPr>
          </w:p>
        </w:tc>
        <w:tc>
          <w:tcPr>
            <w:tcW w:w="3091" w:type="dxa"/>
          </w:tcPr>
          <w:p w14:paraId="2C1168E6" w14:textId="315A1007" w:rsidR="003B6301" w:rsidRPr="00884B94" w:rsidRDefault="00317BC3" w:rsidP="009A5EA5">
            <w:pPr>
              <w:rPr>
                <w:sz w:val="20"/>
                <w:szCs w:val="20"/>
              </w:rPr>
            </w:pPr>
            <w:r>
              <w:rPr>
                <w:noProof/>
              </w:rPr>
              <mc:AlternateContent>
                <mc:Choice Requires="wps">
                  <w:drawing>
                    <wp:anchor distT="0" distB="0" distL="114300" distR="114300" simplePos="0" relativeHeight="251676672" behindDoc="0" locked="0" layoutInCell="1" allowOverlap="1" wp14:anchorId="7FF0FEAA" wp14:editId="7A8EFA2F">
                      <wp:simplePos x="0" y="0"/>
                      <wp:positionH relativeFrom="column">
                        <wp:posOffset>892810</wp:posOffset>
                      </wp:positionH>
                      <wp:positionV relativeFrom="paragraph">
                        <wp:posOffset>574675</wp:posOffset>
                      </wp:positionV>
                      <wp:extent cx="11876" cy="1353787"/>
                      <wp:effectExtent l="0" t="0" r="26670" b="37465"/>
                      <wp:wrapNone/>
                      <wp:docPr id="19" name="Straight Connector 19"/>
                      <wp:cNvGraphicFramePr/>
                      <a:graphic xmlns:a="http://schemas.openxmlformats.org/drawingml/2006/main">
                        <a:graphicData uri="http://schemas.microsoft.com/office/word/2010/wordprocessingShape">
                          <wps:wsp>
                            <wps:cNvCnPr/>
                            <wps:spPr>
                              <a:xfrm flipH="1">
                                <a:off x="0" y="0"/>
                                <a:ext cx="11876" cy="13537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5C4A3E" id="Straight Connector 19" o:spid="_x0000_s1026" style="position:absolute;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3pt,45.25pt" to="71.25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" strokecolor="#4472c4 [3204]" strokeweight=".5pt">
                      <v:stroke joinstyle="miter"/>
                    </v:line>
                  </w:pict>
                </mc:Fallback>
              </mc:AlternateContent>
            </w:r>
            <w:r>
              <w:rPr>
                <w:noProof/>
              </w:rPr>
              <w:drawing>
                <wp:anchor distT="0" distB="0" distL="114300" distR="114300" simplePos="0" relativeHeight="251675648" behindDoc="0" locked="0" layoutInCell="1" allowOverlap="1" wp14:anchorId="6FB31115" wp14:editId="1525422E">
                  <wp:simplePos x="0" y="0"/>
                  <wp:positionH relativeFrom="column">
                    <wp:posOffset>536575</wp:posOffset>
                  </wp:positionH>
                  <wp:positionV relativeFrom="paragraph">
                    <wp:posOffset>714234</wp:posOffset>
                  </wp:positionV>
                  <wp:extent cx="712519" cy="103618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2519" cy="1036186"/>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Create an Easter egg with a repeated pattern or using a line of symmetry = same on each side.</w:t>
            </w:r>
          </w:p>
        </w:tc>
      </w:tr>
      <w:tr w:rsidR="00A3608C" w14:paraId="41185909" w14:textId="77777777" w:rsidTr="00A76031">
        <w:tc>
          <w:tcPr>
            <w:tcW w:w="3090" w:type="dxa"/>
          </w:tcPr>
          <w:p w14:paraId="088C39FE" w14:textId="43B9A8CC" w:rsidR="00884B94" w:rsidRPr="00884B94" w:rsidRDefault="009A5EA5" w:rsidP="00CE3DBD">
            <w:pPr>
              <w:rPr>
                <w:sz w:val="20"/>
                <w:szCs w:val="20"/>
              </w:rPr>
            </w:pPr>
            <w:r>
              <w:rPr>
                <w:noProof/>
              </w:rPr>
              <w:drawing>
                <wp:anchor distT="0" distB="0" distL="114300" distR="114300" simplePos="0" relativeHeight="251673600" behindDoc="0" locked="0" layoutInCell="1" allowOverlap="1" wp14:anchorId="46478CB5" wp14:editId="203EC161">
                  <wp:simplePos x="0" y="0"/>
                  <wp:positionH relativeFrom="column">
                    <wp:posOffset>24765</wp:posOffset>
                  </wp:positionH>
                  <wp:positionV relativeFrom="paragraph">
                    <wp:posOffset>617286</wp:posOffset>
                  </wp:positionV>
                  <wp:extent cx="1733798" cy="120261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798" cy="1202617"/>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Make a chick using your handprints. </w:t>
            </w:r>
          </w:p>
        </w:tc>
        <w:tc>
          <w:tcPr>
            <w:tcW w:w="3090" w:type="dxa"/>
          </w:tcPr>
          <w:p w14:paraId="3B32D3E3" w14:textId="77777777" w:rsidR="009A5EA5" w:rsidRDefault="009A5EA5">
            <w:pPr>
              <w:rPr>
                <w:sz w:val="20"/>
                <w:szCs w:val="20"/>
              </w:rPr>
            </w:pPr>
            <w:r>
              <w:rPr>
                <w:sz w:val="20"/>
                <w:szCs w:val="20"/>
              </w:rPr>
              <w:t>Play an Easter egg maths hunt.</w:t>
            </w:r>
          </w:p>
          <w:p w14:paraId="660D853C" w14:textId="2FBD4F4D" w:rsidR="009A5EA5" w:rsidRPr="009A5EA5" w:rsidRDefault="009A5EA5" w:rsidP="009A5EA5">
            <w:pPr>
              <w:pStyle w:val="ListParagraph"/>
              <w:numPr>
                <w:ilvl w:val="0"/>
                <w:numId w:val="1"/>
              </w:numPr>
              <w:rPr>
                <w:sz w:val="20"/>
                <w:szCs w:val="20"/>
              </w:rPr>
            </w:pPr>
            <w:r w:rsidRPr="009A5EA5">
              <w:rPr>
                <w:sz w:val="20"/>
                <w:szCs w:val="20"/>
              </w:rPr>
              <w:t xml:space="preserve">Cut egg shapes and write numbers on them. </w:t>
            </w:r>
          </w:p>
          <w:p w14:paraId="3D03B8AE" w14:textId="77777777" w:rsidR="0065522F" w:rsidRDefault="009A5EA5" w:rsidP="009A5EA5">
            <w:pPr>
              <w:pStyle w:val="ListParagraph"/>
              <w:numPr>
                <w:ilvl w:val="0"/>
                <w:numId w:val="1"/>
              </w:numPr>
              <w:rPr>
                <w:sz w:val="20"/>
                <w:szCs w:val="20"/>
              </w:rPr>
            </w:pPr>
            <w:r w:rsidRPr="009A5EA5">
              <w:rPr>
                <w:sz w:val="20"/>
                <w:szCs w:val="20"/>
              </w:rPr>
              <w:t>Hide them</w:t>
            </w:r>
            <w:r>
              <w:rPr>
                <w:sz w:val="20"/>
                <w:szCs w:val="20"/>
              </w:rPr>
              <w:t xml:space="preserve"> around room.</w:t>
            </w:r>
          </w:p>
          <w:p w14:paraId="5ECD9D28" w14:textId="2B250238" w:rsidR="009A5EA5" w:rsidRDefault="009A5EA5" w:rsidP="009A5EA5">
            <w:pPr>
              <w:pStyle w:val="ListParagraph"/>
              <w:numPr>
                <w:ilvl w:val="0"/>
                <w:numId w:val="1"/>
              </w:numPr>
              <w:rPr>
                <w:sz w:val="20"/>
                <w:szCs w:val="20"/>
              </w:rPr>
            </w:pPr>
            <w:r>
              <w:rPr>
                <w:sz w:val="20"/>
                <w:szCs w:val="20"/>
              </w:rPr>
              <w:t>Children to find 2 or 3 at a time.</w:t>
            </w:r>
          </w:p>
          <w:p w14:paraId="3ACF6E1F" w14:textId="45D2F6FC" w:rsidR="009A5EA5" w:rsidRDefault="009A5EA5" w:rsidP="009A5EA5">
            <w:pPr>
              <w:pStyle w:val="ListParagraph"/>
              <w:numPr>
                <w:ilvl w:val="0"/>
                <w:numId w:val="1"/>
              </w:numPr>
              <w:rPr>
                <w:sz w:val="20"/>
                <w:szCs w:val="20"/>
              </w:rPr>
            </w:pPr>
            <w:r>
              <w:rPr>
                <w:sz w:val="20"/>
                <w:szCs w:val="20"/>
              </w:rPr>
              <w:t>Add numbers together.</w:t>
            </w:r>
          </w:p>
          <w:p w14:paraId="3896BA29" w14:textId="77777777" w:rsidR="009A5EA5" w:rsidRDefault="009A5EA5" w:rsidP="009A5EA5">
            <w:pPr>
              <w:pStyle w:val="ListParagraph"/>
              <w:numPr>
                <w:ilvl w:val="0"/>
                <w:numId w:val="1"/>
              </w:numPr>
              <w:rPr>
                <w:sz w:val="20"/>
                <w:szCs w:val="20"/>
              </w:rPr>
            </w:pPr>
            <w:r>
              <w:rPr>
                <w:sz w:val="20"/>
                <w:szCs w:val="20"/>
              </w:rPr>
              <w:t>Re-hide, repeat.</w:t>
            </w:r>
          </w:p>
          <w:p w14:paraId="1031A303" w14:textId="463811DF" w:rsidR="009A5EA5" w:rsidRDefault="009A5EA5" w:rsidP="009A5EA5">
            <w:pPr>
              <w:rPr>
                <w:sz w:val="20"/>
                <w:szCs w:val="20"/>
              </w:rPr>
            </w:pPr>
            <w:r>
              <w:rPr>
                <w:sz w:val="20"/>
                <w:szCs w:val="20"/>
              </w:rPr>
              <w:t xml:space="preserve">How many different combinations can you add </w:t>
            </w:r>
            <w:proofErr w:type="gramStart"/>
            <w:r>
              <w:rPr>
                <w:sz w:val="20"/>
                <w:szCs w:val="20"/>
              </w:rPr>
              <w:t>together.</w:t>
            </w:r>
            <w:proofErr w:type="gramEnd"/>
          </w:p>
          <w:p w14:paraId="6E77FEA6" w14:textId="701271D9" w:rsidR="009A5EA5" w:rsidRDefault="00301357" w:rsidP="009A5EA5">
            <w:pPr>
              <w:rPr>
                <w:sz w:val="20"/>
                <w:szCs w:val="20"/>
              </w:rPr>
            </w:pPr>
            <w:r>
              <w:rPr>
                <w:noProof/>
              </w:rPr>
              <w:drawing>
                <wp:anchor distT="0" distB="0" distL="114300" distR="114300" simplePos="0" relativeHeight="251674624" behindDoc="0" locked="0" layoutInCell="1" allowOverlap="1" wp14:anchorId="71A925FD" wp14:editId="3E0CBD50">
                  <wp:simplePos x="0" y="0"/>
                  <wp:positionH relativeFrom="column">
                    <wp:posOffset>-48731</wp:posOffset>
                  </wp:positionH>
                  <wp:positionV relativeFrom="paragraph">
                    <wp:posOffset>54658</wp:posOffset>
                  </wp:positionV>
                  <wp:extent cx="1844177" cy="439387"/>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60127" cy="443187"/>
                          </a:xfrm>
                          <a:prstGeom prst="rect">
                            <a:avLst/>
                          </a:prstGeom>
                        </pic:spPr>
                      </pic:pic>
                    </a:graphicData>
                  </a:graphic>
                  <wp14:sizeRelH relativeFrom="page">
                    <wp14:pctWidth>0</wp14:pctWidth>
                  </wp14:sizeRelH>
                  <wp14:sizeRelV relativeFrom="page">
                    <wp14:pctHeight>0</wp14:pctHeight>
                  </wp14:sizeRelV>
                </wp:anchor>
              </w:drawing>
            </w:r>
          </w:p>
          <w:p w14:paraId="683EA4AB" w14:textId="52A8D5FD" w:rsidR="009A5EA5" w:rsidRDefault="009A5EA5" w:rsidP="009A5EA5">
            <w:pPr>
              <w:rPr>
                <w:sz w:val="20"/>
                <w:szCs w:val="20"/>
              </w:rPr>
            </w:pPr>
          </w:p>
          <w:p w14:paraId="0699874A" w14:textId="00ED71A9" w:rsidR="009A5EA5" w:rsidRPr="009A5EA5" w:rsidRDefault="009A5EA5" w:rsidP="009A5EA5">
            <w:pPr>
              <w:rPr>
                <w:sz w:val="20"/>
                <w:szCs w:val="20"/>
              </w:rPr>
            </w:pPr>
          </w:p>
        </w:tc>
        <w:tc>
          <w:tcPr>
            <w:tcW w:w="3090" w:type="dxa"/>
          </w:tcPr>
          <w:p w14:paraId="7056C175" w14:textId="63F086E4" w:rsidR="00317BC3" w:rsidRDefault="00317BC3" w:rsidP="0006246E">
            <w:r>
              <w:t>Practise your measuring skills using centimetres (cm)</w:t>
            </w:r>
          </w:p>
          <w:p w14:paraId="50F4D699" w14:textId="77777777" w:rsidR="00317BC3" w:rsidRDefault="00317BC3" w:rsidP="0006246E">
            <w:pPr>
              <w:rPr>
                <w:color w:val="0000FF"/>
                <w:u w:val="single"/>
              </w:rPr>
            </w:pPr>
          </w:p>
          <w:p w14:paraId="2E7375AD" w14:textId="291620CB" w:rsidR="0006246E" w:rsidRDefault="001C16F0" w:rsidP="0006246E">
            <w:pPr>
              <w:rPr>
                <w:sz w:val="20"/>
                <w:szCs w:val="20"/>
              </w:rPr>
            </w:pPr>
            <w:hyperlink r:id="rId9" w:history="1">
              <w:r w:rsidR="00317BC3" w:rsidRPr="00621BE1">
                <w:rPr>
                  <w:rStyle w:val="Hyperlink"/>
                </w:rPr>
                <w:t>https://www.topmarks.co.uk/maths-games/measuring-in-cm</w:t>
              </w:r>
            </w:hyperlink>
          </w:p>
          <w:p w14:paraId="39C8C6B3" w14:textId="1D73CA32" w:rsidR="0006246E" w:rsidRDefault="0006246E" w:rsidP="0006246E">
            <w:pPr>
              <w:rPr>
                <w:sz w:val="20"/>
                <w:szCs w:val="20"/>
              </w:rPr>
            </w:pPr>
          </w:p>
          <w:p w14:paraId="7E20B32E" w14:textId="4786F5CE" w:rsidR="00317BC3" w:rsidRDefault="00317BC3" w:rsidP="0006246E">
            <w:pPr>
              <w:rPr>
                <w:sz w:val="20"/>
                <w:szCs w:val="20"/>
              </w:rPr>
            </w:pPr>
          </w:p>
          <w:p w14:paraId="1F90B0B0" w14:textId="21D8549F" w:rsidR="00317BC3" w:rsidRDefault="00317BC3" w:rsidP="0006246E">
            <w:pPr>
              <w:rPr>
                <w:sz w:val="20"/>
                <w:szCs w:val="20"/>
              </w:rPr>
            </w:pPr>
            <w:r>
              <w:rPr>
                <w:sz w:val="20"/>
                <w:szCs w:val="20"/>
              </w:rPr>
              <w:t xml:space="preserve">Look for things to measure around the house. Can you put them in order from the shortest to the longest? </w:t>
            </w:r>
          </w:p>
          <w:p w14:paraId="033318E1" w14:textId="5A4E1D4B" w:rsidR="00317BC3" w:rsidRDefault="00317BC3" w:rsidP="0006246E">
            <w:pPr>
              <w:rPr>
                <w:sz w:val="20"/>
                <w:szCs w:val="20"/>
              </w:rPr>
            </w:pPr>
          </w:p>
          <w:p w14:paraId="4AE7D655" w14:textId="23A3E5E8" w:rsidR="0006246E" w:rsidRPr="0006246E" w:rsidRDefault="00317BC3" w:rsidP="0006246E">
            <w:pPr>
              <w:rPr>
                <w:sz w:val="20"/>
                <w:szCs w:val="20"/>
              </w:rPr>
            </w:pPr>
            <w:r>
              <w:rPr>
                <w:sz w:val="20"/>
                <w:szCs w:val="20"/>
              </w:rPr>
              <w:t xml:space="preserve">Use </w:t>
            </w:r>
            <w:r w:rsidR="00301357">
              <w:rPr>
                <w:sz w:val="20"/>
                <w:szCs w:val="20"/>
              </w:rPr>
              <w:t xml:space="preserve">the same </w:t>
            </w:r>
            <w:proofErr w:type="spellStart"/>
            <w:r>
              <w:rPr>
                <w:sz w:val="20"/>
                <w:szCs w:val="20"/>
              </w:rPr>
              <w:t>lego</w:t>
            </w:r>
            <w:proofErr w:type="spellEnd"/>
            <w:r>
              <w:rPr>
                <w:sz w:val="20"/>
                <w:szCs w:val="20"/>
              </w:rPr>
              <w:t xml:space="preserve"> bricks </w:t>
            </w:r>
            <w:r w:rsidR="00301357">
              <w:rPr>
                <w:sz w:val="20"/>
                <w:szCs w:val="20"/>
              </w:rPr>
              <w:t>if you don’t have a ruler at home.</w:t>
            </w:r>
          </w:p>
        </w:tc>
        <w:tc>
          <w:tcPr>
            <w:tcW w:w="3090" w:type="dxa"/>
          </w:tcPr>
          <w:p w14:paraId="62B6F9F5" w14:textId="0575EA23" w:rsidR="0006246E" w:rsidRDefault="003B6301">
            <w:pPr>
              <w:rPr>
                <w:sz w:val="20"/>
                <w:szCs w:val="20"/>
              </w:rPr>
            </w:pPr>
            <w:r>
              <w:rPr>
                <w:sz w:val="20"/>
                <w:szCs w:val="20"/>
              </w:rPr>
              <w:t>Draw or paint a spring flower picture. Look at images on the internet for inspiration. How many different flowers can you paint?</w:t>
            </w:r>
          </w:p>
          <w:p w14:paraId="3B165A6A" w14:textId="17A3E6DB" w:rsidR="003B6301" w:rsidRPr="00884B94" w:rsidRDefault="00301357">
            <w:pPr>
              <w:rPr>
                <w:sz w:val="20"/>
                <w:szCs w:val="20"/>
              </w:rPr>
            </w:pPr>
            <w:r>
              <w:rPr>
                <w:noProof/>
                <w:sz w:val="20"/>
                <w:szCs w:val="20"/>
              </w:rPr>
              <w:drawing>
                <wp:anchor distT="0" distB="0" distL="114300" distR="114300" simplePos="0" relativeHeight="251672576" behindDoc="0" locked="0" layoutInCell="1" allowOverlap="1" wp14:anchorId="1EF9815C" wp14:editId="1FE473E4">
                  <wp:simplePos x="0" y="0"/>
                  <wp:positionH relativeFrom="column">
                    <wp:posOffset>183070</wp:posOffset>
                  </wp:positionH>
                  <wp:positionV relativeFrom="paragraph">
                    <wp:posOffset>33449</wp:posOffset>
                  </wp:positionV>
                  <wp:extent cx="1412875" cy="11753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91" w:type="dxa"/>
          </w:tcPr>
          <w:p w14:paraId="0D600C35" w14:textId="4A3FD3E7" w:rsidR="003B6301" w:rsidRDefault="003B6301">
            <w:pPr>
              <w:rPr>
                <w:sz w:val="20"/>
                <w:szCs w:val="20"/>
              </w:rPr>
            </w:pPr>
            <w:r>
              <w:rPr>
                <w:sz w:val="20"/>
                <w:szCs w:val="20"/>
              </w:rPr>
              <w:t xml:space="preserve">Big Maths </w:t>
            </w:r>
          </w:p>
          <w:p w14:paraId="750D10E6" w14:textId="147B7519" w:rsidR="00A3608C" w:rsidRDefault="003B6301">
            <w:pPr>
              <w:rPr>
                <w:sz w:val="20"/>
                <w:szCs w:val="20"/>
              </w:rPr>
            </w:pPr>
            <w:r>
              <w:rPr>
                <w:sz w:val="20"/>
                <w:szCs w:val="20"/>
              </w:rPr>
              <w:t xml:space="preserve">CLIC test, </w:t>
            </w:r>
            <w:proofErr w:type="gramStart"/>
            <w:r>
              <w:rPr>
                <w:sz w:val="20"/>
                <w:szCs w:val="20"/>
              </w:rPr>
              <w:t>Learn</w:t>
            </w:r>
            <w:proofErr w:type="gramEnd"/>
            <w:r>
              <w:rPr>
                <w:sz w:val="20"/>
                <w:szCs w:val="20"/>
              </w:rPr>
              <w:t xml:space="preserve"> its and Safe tests are in the resources section of my class page.</w:t>
            </w:r>
          </w:p>
          <w:p w14:paraId="02FE50FC" w14:textId="0ED06A57" w:rsidR="0006246E" w:rsidRPr="0006246E" w:rsidRDefault="0006246E" w:rsidP="0006246E">
            <w:pPr>
              <w:rPr>
                <w:sz w:val="20"/>
                <w:szCs w:val="20"/>
              </w:rPr>
            </w:pPr>
          </w:p>
          <w:p w14:paraId="4356F389" w14:textId="77777777" w:rsidR="0006246E" w:rsidRPr="0006246E" w:rsidRDefault="0006246E" w:rsidP="0006246E">
            <w:pPr>
              <w:rPr>
                <w:sz w:val="20"/>
                <w:szCs w:val="20"/>
              </w:rPr>
            </w:pPr>
          </w:p>
          <w:p w14:paraId="4AE59CDB" w14:textId="77777777" w:rsidR="0006246E" w:rsidRPr="0006246E" w:rsidRDefault="0006246E" w:rsidP="0006246E">
            <w:pPr>
              <w:rPr>
                <w:sz w:val="20"/>
                <w:szCs w:val="20"/>
              </w:rPr>
            </w:pPr>
          </w:p>
          <w:p w14:paraId="7B68949E" w14:textId="77777777" w:rsidR="0006246E" w:rsidRPr="0006246E" w:rsidRDefault="0006246E" w:rsidP="0006246E">
            <w:pPr>
              <w:rPr>
                <w:sz w:val="20"/>
                <w:szCs w:val="20"/>
              </w:rPr>
            </w:pPr>
          </w:p>
          <w:p w14:paraId="6C93D493" w14:textId="77777777" w:rsidR="0006246E" w:rsidRPr="0006246E" w:rsidRDefault="0006246E" w:rsidP="0006246E">
            <w:pPr>
              <w:rPr>
                <w:sz w:val="20"/>
                <w:szCs w:val="20"/>
              </w:rPr>
            </w:pPr>
          </w:p>
          <w:p w14:paraId="358EF852" w14:textId="77777777" w:rsidR="0006246E" w:rsidRDefault="0006246E" w:rsidP="0006246E">
            <w:pPr>
              <w:rPr>
                <w:sz w:val="20"/>
                <w:szCs w:val="20"/>
              </w:rPr>
            </w:pPr>
          </w:p>
          <w:p w14:paraId="4F7E306C" w14:textId="77777777" w:rsidR="0006246E" w:rsidRPr="0006246E" w:rsidRDefault="0006246E" w:rsidP="0006246E">
            <w:pPr>
              <w:rPr>
                <w:sz w:val="20"/>
                <w:szCs w:val="20"/>
              </w:rPr>
            </w:pPr>
          </w:p>
          <w:p w14:paraId="63975EAF" w14:textId="457571B4" w:rsidR="00B37941" w:rsidRPr="0006246E" w:rsidRDefault="00B37941" w:rsidP="0006246E">
            <w:pPr>
              <w:rPr>
                <w:sz w:val="20"/>
                <w:szCs w:val="20"/>
              </w:rPr>
            </w:pPr>
          </w:p>
        </w:tc>
      </w:tr>
      <w:tr w:rsidR="00A3608C" w14:paraId="661D84C7" w14:textId="77777777" w:rsidTr="00A76031">
        <w:tc>
          <w:tcPr>
            <w:tcW w:w="3090" w:type="dxa"/>
          </w:tcPr>
          <w:p w14:paraId="4683CCFE" w14:textId="77777777" w:rsidR="00A3608C" w:rsidRDefault="00CE3DBD">
            <w:pPr>
              <w:rPr>
                <w:sz w:val="20"/>
                <w:szCs w:val="20"/>
              </w:rPr>
            </w:pPr>
            <w:r>
              <w:rPr>
                <w:sz w:val="20"/>
                <w:szCs w:val="20"/>
              </w:rPr>
              <w:t>Well being</w:t>
            </w:r>
          </w:p>
          <w:p w14:paraId="5E1C729A" w14:textId="5DE82907" w:rsidR="00CE3DBD" w:rsidRPr="00884B94" w:rsidRDefault="00CE3DBD">
            <w:pPr>
              <w:rPr>
                <w:sz w:val="20"/>
                <w:szCs w:val="20"/>
              </w:rPr>
            </w:pPr>
            <w:r>
              <w:rPr>
                <w:sz w:val="20"/>
                <w:szCs w:val="20"/>
              </w:rPr>
              <w:t>Talk about something you are proud of and share with me on twitter/google classroom if you can</w:t>
            </w:r>
            <w:r w:rsidR="003B6301">
              <w:rPr>
                <w:sz w:val="20"/>
                <w:szCs w:val="20"/>
              </w:rPr>
              <w:t>.</w:t>
            </w:r>
          </w:p>
        </w:tc>
        <w:tc>
          <w:tcPr>
            <w:tcW w:w="3090" w:type="dxa"/>
          </w:tcPr>
          <w:p w14:paraId="6CCE6139" w14:textId="4CF58089" w:rsidR="00A3608C" w:rsidRDefault="00CE3DBD">
            <w:pPr>
              <w:rPr>
                <w:sz w:val="20"/>
                <w:szCs w:val="20"/>
              </w:rPr>
            </w:pPr>
            <w:r>
              <w:rPr>
                <w:sz w:val="20"/>
                <w:szCs w:val="20"/>
              </w:rPr>
              <w:t>Wellbeing</w:t>
            </w:r>
          </w:p>
          <w:p w14:paraId="046570F7" w14:textId="64B2E195" w:rsidR="00CE3DBD" w:rsidRPr="00884B94" w:rsidRDefault="00CE3DBD">
            <w:pPr>
              <w:rPr>
                <w:sz w:val="20"/>
                <w:szCs w:val="20"/>
              </w:rPr>
            </w:pPr>
            <w:r>
              <w:rPr>
                <w:sz w:val="20"/>
                <w:szCs w:val="20"/>
              </w:rPr>
              <w:t>Listen to your favourite songs, dance, sing or rock out! Have some fun.</w:t>
            </w:r>
          </w:p>
        </w:tc>
        <w:tc>
          <w:tcPr>
            <w:tcW w:w="3090" w:type="dxa"/>
          </w:tcPr>
          <w:p w14:paraId="5363829D" w14:textId="144DEA72" w:rsidR="00B94C6C" w:rsidRDefault="00CE3DBD">
            <w:pPr>
              <w:rPr>
                <w:sz w:val="20"/>
                <w:szCs w:val="20"/>
              </w:rPr>
            </w:pPr>
            <w:r>
              <w:rPr>
                <w:sz w:val="20"/>
                <w:szCs w:val="20"/>
              </w:rPr>
              <w:t>Wellbeing</w:t>
            </w:r>
          </w:p>
          <w:p w14:paraId="42AB603D" w14:textId="1D66EC7B" w:rsidR="00CE3DBD" w:rsidRPr="00884B94" w:rsidRDefault="00CE3DBD">
            <w:pPr>
              <w:rPr>
                <w:sz w:val="20"/>
                <w:szCs w:val="20"/>
              </w:rPr>
            </w:pPr>
            <w:r>
              <w:rPr>
                <w:sz w:val="20"/>
                <w:szCs w:val="20"/>
              </w:rPr>
              <w:t>Write down any worries or negative thoughts you may have and rip them up and throw in the bin!</w:t>
            </w:r>
          </w:p>
        </w:tc>
        <w:tc>
          <w:tcPr>
            <w:tcW w:w="3090" w:type="dxa"/>
          </w:tcPr>
          <w:p w14:paraId="485F0271" w14:textId="77777777" w:rsidR="00884B94" w:rsidRDefault="00CE3DBD">
            <w:pPr>
              <w:rPr>
                <w:sz w:val="20"/>
                <w:szCs w:val="20"/>
              </w:rPr>
            </w:pPr>
            <w:r>
              <w:rPr>
                <w:sz w:val="20"/>
                <w:szCs w:val="20"/>
              </w:rPr>
              <w:t xml:space="preserve">Wellbeing </w:t>
            </w:r>
          </w:p>
          <w:p w14:paraId="4397D9F4" w14:textId="64FC3318" w:rsidR="00CE3DBD" w:rsidRPr="00884B94" w:rsidRDefault="00CE3DBD">
            <w:pPr>
              <w:rPr>
                <w:sz w:val="20"/>
                <w:szCs w:val="20"/>
              </w:rPr>
            </w:pPr>
            <w:r>
              <w:rPr>
                <w:sz w:val="20"/>
                <w:szCs w:val="20"/>
              </w:rPr>
              <w:t>Get some fresh air safely. What can you hear? Go on a sound walk. Make a list of the sounds you hear.</w:t>
            </w:r>
          </w:p>
        </w:tc>
        <w:tc>
          <w:tcPr>
            <w:tcW w:w="3091" w:type="dxa"/>
          </w:tcPr>
          <w:p w14:paraId="3A4BE415" w14:textId="326E1DAE" w:rsidR="003B6301" w:rsidRDefault="003B6301">
            <w:pPr>
              <w:rPr>
                <w:sz w:val="20"/>
                <w:szCs w:val="20"/>
              </w:rPr>
            </w:pPr>
            <w:r>
              <w:rPr>
                <w:sz w:val="20"/>
                <w:szCs w:val="20"/>
              </w:rPr>
              <w:t xml:space="preserve">Wellbeing </w:t>
            </w:r>
          </w:p>
          <w:p w14:paraId="33913EA8" w14:textId="2FE51A67" w:rsidR="00F941EC" w:rsidRPr="00884B94" w:rsidRDefault="00CE3DBD">
            <w:pPr>
              <w:rPr>
                <w:sz w:val="20"/>
                <w:szCs w:val="20"/>
              </w:rPr>
            </w:pPr>
            <w:r>
              <w:rPr>
                <w:sz w:val="20"/>
                <w:szCs w:val="20"/>
              </w:rPr>
              <w:t>Have a</w:t>
            </w:r>
            <w:r w:rsidR="003B6301">
              <w:rPr>
                <w:sz w:val="20"/>
                <w:szCs w:val="20"/>
              </w:rPr>
              <w:t>n</w:t>
            </w:r>
            <w:r>
              <w:rPr>
                <w:sz w:val="20"/>
                <w:szCs w:val="20"/>
              </w:rPr>
              <w:t xml:space="preserve"> egg and spoon race with someone in your house</w:t>
            </w:r>
            <w:r w:rsidR="00F941EC">
              <w:rPr>
                <w:sz w:val="20"/>
                <w:szCs w:val="20"/>
              </w:rPr>
              <w:t xml:space="preserve"> or complete a fun obstacle course</w:t>
            </w:r>
          </w:p>
        </w:tc>
      </w:tr>
    </w:tbl>
    <w:p w14:paraId="35F0E292" w14:textId="139931EC" w:rsidR="00A3608C" w:rsidRPr="00B94C6C" w:rsidRDefault="00B94C6C">
      <w:pPr>
        <w:rPr>
          <w:noProof/>
          <w:sz w:val="28"/>
          <w:szCs w:val="28"/>
        </w:rPr>
      </w:pPr>
      <w:r w:rsidRPr="00B94C6C">
        <w:rPr>
          <w:noProof/>
          <w:sz w:val="28"/>
          <w:szCs w:val="28"/>
        </w:rPr>
        <w:lastRenderedPageBreak/>
        <w:drawing>
          <wp:anchor distT="0" distB="0" distL="114300" distR="114300" simplePos="0" relativeHeight="251659264" behindDoc="0" locked="0" layoutInCell="1" allowOverlap="1" wp14:anchorId="0BF5C772" wp14:editId="481CEF41">
            <wp:simplePos x="0" y="0"/>
            <wp:positionH relativeFrom="column">
              <wp:posOffset>-510551</wp:posOffset>
            </wp:positionH>
            <wp:positionV relativeFrom="paragraph">
              <wp:posOffset>520371</wp:posOffset>
            </wp:positionV>
            <wp:extent cx="2402840" cy="1702675"/>
            <wp:effectExtent l="0" t="0" r="0" b="0"/>
            <wp:wrapNone/>
            <wp:docPr id="1" name="Picture 1" descr="Letter Formation Printable Visual Aids for Early Years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Formation Printable Visual Aids for Early Years - Sparkle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40" cy="170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C6C">
        <w:rPr>
          <w:noProof/>
          <w:sz w:val="28"/>
          <w:szCs w:val="28"/>
        </w:rPr>
        <w:drawing>
          <wp:anchor distT="0" distB="0" distL="114300" distR="114300" simplePos="0" relativeHeight="251664384" behindDoc="0" locked="0" layoutInCell="1" allowOverlap="1" wp14:anchorId="184B2139" wp14:editId="433A625F">
            <wp:simplePos x="0" y="0"/>
            <wp:positionH relativeFrom="column">
              <wp:posOffset>7094198</wp:posOffset>
            </wp:positionH>
            <wp:positionV relativeFrom="paragraph">
              <wp:posOffset>3329327</wp:posOffset>
            </wp:positionV>
            <wp:extent cx="2308238" cy="1631796"/>
            <wp:effectExtent l="0" t="0" r="0" b="6985"/>
            <wp:wrapNone/>
            <wp:docPr id="9" name="Picture 9" descr="View Preview Letter Formation Posters – Cursive (SB10004)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w Preview Letter Formation Posters – Cursive (SB10004) - Sparkle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8238" cy="16317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C6C">
        <w:rPr>
          <w:noProof/>
          <w:sz w:val="28"/>
          <w:szCs w:val="28"/>
        </w:rPr>
        <w:drawing>
          <wp:anchor distT="0" distB="0" distL="114300" distR="114300" simplePos="0" relativeHeight="251661312" behindDoc="0" locked="0" layoutInCell="1" allowOverlap="1" wp14:anchorId="355480CF" wp14:editId="406DD8AD">
            <wp:simplePos x="0" y="0"/>
            <wp:positionH relativeFrom="margin">
              <wp:posOffset>4540250</wp:posOffset>
            </wp:positionH>
            <wp:positionV relativeFrom="paragraph">
              <wp:posOffset>3364887</wp:posOffset>
            </wp:positionV>
            <wp:extent cx="2254469" cy="159586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4469" cy="159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C6C">
        <w:rPr>
          <w:noProof/>
          <w:sz w:val="28"/>
          <w:szCs w:val="28"/>
        </w:rPr>
        <w:drawing>
          <wp:anchor distT="0" distB="0" distL="114300" distR="114300" simplePos="0" relativeHeight="251663360" behindDoc="0" locked="0" layoutInCell="1" allowOverlap="1" wp14:anchorId="05F6C625" wp14:editId="1DCFCD01">
            <wp:simplePos x="0" y="0"/>
            <wp:positionH relativeFrom="column">
              <wp:posOffset>1897796</wp:posOffset>
            </wp:positionH>
            <wp:positionV relativeFrom="paragraph">
              <wp:posOffset>3263199</wp:posOffset>
            </wp:positionV>
            <wp:extent cx="2538248" cy="1792637"/>
            <wp:effectExtent l="0" t="0" r="0" b="0"/>
            <wp:wrapNone/>
            <wp:docPr id="8" name="Picture 8" descr="View Preview Letter Formation Posters – Cursive (SB10004)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ew Preview Letter Formation Posters – Cursive (SB10004) - Sparkle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8248" cy="17926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C6C">
        <w:rPr>
          <w:noProof/>
          <w:sz w:val="28"/>
          <w:szCs w:val="28"/>
        </w:rPr>
        <w:drawing>
          <wp:anchor distT="0" distB="0" distL="114300" distR="114300" simplePos="0" relativeHeight="251662336" behindDoc="0" locked="0" layoutInCell="1" allowOverlap="1" wp14:anchorId="11AB65F0" wp14:editId="1F2A54C5">
            <wp:simplePos x="0" y="0"/>
            <wp:positionH relativeFrom="column">
              <wp:posOffset>-582930</wp:posOffset>
            </wp:positionH>
            <wp:positionV relativeFrom="paragraph">
              <wp:posOffset>3294731</wp:posOffset>
            </wp:positionV>
            <wp:extent cx="2447338" cy="1734207"/>
            <wp:effectExtent l="0" t="0" r="0" b="0"/>
            <wp:wrapNone/>
            <wp:docPr id="7" name="Picture 7" descr="Cursive Letter Formation Teaching Resources &amp; Printables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sive Letter Formation Teaching Resources &amp; Printables - Sparkle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7338" cy="1734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37941">
        <w:rPr>
          <w:noProof/>
          <w:sz w:val="28"/>
          <w:szCs w:val="28"/>
        </w:rPr>
        <w:t xml:space="preserve"> </w:t>
      </w:r>
      <w:r w:rsidRPr="00B94C6C">
        <w:rPr>
          <w:noProof/>
          <w:sz w:val="28"/>
          <w:szCs w:val="28"/>
        </w:rPr>
        <w:t>Step 1 - Ensure children can form all of these letters correctly in the correct starting place.</w:t>
      </w:r>
      <w:r w:rsidR="00A3608C" w:rsidRPr="00B94C6C">
        <w:rPr>
          <w:noProof/>
          <w:sz w:val="28"/>
          <w:szCs w:val="28"/>
        </w:rPr>
        <w:t xml:space="preserve"> </w:t>
      </w:r>
    </w:p>
    <w:p w14:paraId="0A125363" w14:textId="014E0623" w:rsidR="00B94C6C" w:rsidRPr="00B94C6C" w:rsidRDefault="00B94C6C" w:rsidP="00B94C6C">
      <w:r w:rsidRPr="00B94C6C">
        <w:rPr>
          <w:noProof/>
          <w:sz w:val="28"/>
          <w:szCs w:val="28"/>
        </w:rPr>
        <w:drawing>
          <wp:anchor distT="0" distB="0" distL="114300" distR="114300" simplePos="0" relativeHeight="251658240" behindDoc="0" locked="0" layoutInCell="1" allowOverlap="1" wp14:anchorId="0E854396" wp14:editId="057C9C69">
            <wp:simplePos x="0" y="0"/>
            <wp:positionH relativeFrom="column">
              <wp:posOffset>1977646</wp:posOffset>
            </wp:positionH>
            <wp:positionV relativeFrom="paragraph">
              <wp:posOffset>265934</wp:posOffset>
            </wp:positionV>
            <wp:extent cx="2276930" cy="1608082"/>
            <wp:effectExtent l="0" t="0" r="9525" b="0"/>
            <wp:wrapNone/>
            <wp:docPr id="2" name="Picture 2" descr="Letter formation | Hay-on-Wye School – Ysgol Y G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formation | Hay-on-Wye School – Ysgol Y Gell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930" cy="1608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8486D" w14:textId="7D977AD5" w:rsidR="00B94C6C" w:rsidRPr="00B94C6C" w:rsidRDefault="00B94C6C" w:rsidP="00B94C6C">
      <w:r w:rsidRPr="00B94C6C">
        <w:rPr>
          <w:noProof/>
          <w:sz w:val="28"/>
          <w:szCs w:val="28"/>
        </w:rPr>
        <w:drawing>
          <wp:anchor distT="0" distB="0" distL="114300" distR="114300" simplePos="0" relativeHeight="251660288" behindDoc="0" locked="0" layoutInCell="1" allowOverlap="1" wp14:anchorId="41A7109B" wp14:editId="48BDF946">
            <wp:simplePos x="0" y="0"/>
            <wp:positionH relativeFrom="column">
              <wp:posOffset>4452875</wp:posOffset>
            </wp:positionH>
            <wp:positionV relativeFrom="paragraph">
              <wp:posOffset>13013</wp:posOffset>
            </wp:positionV>
            <wp:extent cx="2285015" cy="1608082"/>
            <wp:effectExtent l="0" t="0" r="1270" b="0"/>
            <wp:wrapNone/>
            <wp:docPr id="3" name="Picture 3" descr="Literacy – Page 3 – Pre-Junior B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eracy – Page 3 – Pre-Junior B 2016-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5015" cy="16080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C6C">
        <w:rPr>
          <w:noProof/>
          <w:sz w:val="28"/>
          <w:szCs w:val="28"/>
        </w:rPr>
        <w:drawing>
          <wp:anchor distT="0" distB="0" distL="114300" distR="114300" simplePos="0" relativeHeight="251665408" behindDoc="0" locked="0" layoutInCell="1" allowOverlap="1" wp14:anchorId="129797AB" wp14:editId="54238ECC">
            <wp:simplePos x="0" y="0"/>
            <wp:positionH relativeFrom="column">
              <wp:posOffset>7038595</wp:posOffset>
            </wp:positionH>
            <wp:positionV relativeFrom="paragraph">
              <wp:posOffset>12502</wp:posOffset>
            </wp:positionV>
            <wp:extent cx="2245316" cy="1581830"/>
            <wp:effectExtent l="0" t="0" r="3175" b="0"/>
            <wp:wrapNone/>
            <wp:docPr id="10" name="Picture 10" descr="Letter formation | Hay-on-Wye School – Ysgol Y G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 formation | Hay-on-Wye School – Ysgol Y Gell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5316" cy="158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409CC" w14:textId="64A88916" w:rsidR="00B94C6C" w:rsidRPr="00B94C6C" w:rsidRDefault="00B94C6C" w:rsidP="00B94C6C"/>
    <w:p w14:paraId="309FF0C0" w14:textId="02E3D4D7" w:rsidR="00B94C6C" w:rsidRPr="00B94C6C" w:rsidRDefault="00B94C6C" w:rsidP="00B94C6C"/>
    <w:p w14:paraId="7968DC79" w14:textId="761022F7" w:rsidR="00B94C6C" w:rsidRPr="00B94C6C" w:rsidRDefault="00B94C6C" w:rsidP="00B94C6C"/>
    <w:p w14:paraId="732146BE" w14:textId="5EA3E61A" w:rsidR="00B94C6C" w:rsidRPr="00B94C6C" w:rsidRDefault="00B94C6C" w:rsidP="00B94C6C"/>
    <w:p w14:paraId="50BF4FAE" w14:textId="5660B70D" w:rsidR="00B94C6C" w:rsidRPr="00B94C6C" w:rsidRDefault="00B94C6C" w:rsidP="00B94C6C"/>
    <w:p w14:paraId="575B5CB1" w14:textId="589FF249" w:rsidR="00B94C6C" w:rsidRPr="00B94C6C" w:rsidRDefault="00B94C6C" w:rsidP="00B94C6C"/>
    <w:p w14:paraId="7E55B21A" w14:textId="389E7A98" w:rsidR="00B94C6C" w:rsidRDefault="00B94C6C" w:rsidP="00B94C6C">
      <w:pPr>
        <w:rPr>
          <w:noProof/>
        </w:rPr>
      </w:pPr>
    </w:p>
    <w:p w14:paraId="32D1E978" w14:textId="05363DA1" w:rsidR="00B94C6C" w:rsidRDefault="00B94C6C" w:rsidP="00B94C6C">
      <w:pPr>
        <w:rPr>
          <w:sz w:val="28"/>
          <w:szCs w:val="28"/>
        </w:rPr>
      </w:pPr>
      <w:r w:rsidRPr="00B94C6C">
        <w:rPr>
          <w:sz w:val="28"/>
          <w:szCs w:val="28"/>
        </w:rPr>
        <w:t>Step 2 – Only start joining letters together, once children can correctly form all their single letters correctly.</w:t>
      </w:r>
    </w:p>
    <w:p w14:paraId="0044F4D3" w14:textId="7070EB56" w:rsidR="0065522F" w:rsidRPr="0065522F" w:rsidRDefault="0065522F" w:rsidP="0065522F">
      <w:pPr>
        <w:rPr>
          <w:sz w:val="28"/>
          <w:szCs w:val="28"/>
        </w:rPr>
      </w:pPr>
    </w:p>
    <w:p w14:paraId="37013449" w14:textId="443FA7EA" w:rsidR="0065522F" w:rsidRPr="0065522F" w:rsidRDefault="0065522F" w:rsidP="0065522F">
      <w:pPr>
        <w:rPr>
          <w:sz w:val="28"/>
          <w:szCs w:val="28"/>
        </w:rPr>
      </w:pPr>
    </w:p>
    <w:p w14:paraId="59199C37" w14:textId="68872268" w:rsidR="0065522F" w:rsidRPr="0065522F" w:rsidRDefault="0065522F" w:rsidP="0065522F">
      <w:pPr>
        <w:rPr>
          <w:sz w:val="28"/>
          <w:szCs w:val="28"/>
        </w:rPr>
      </w:pPr>
    </w:p>
    <w:p w14:paraId="55D491F5" w14:textId="56F05213" w:rsidR="0065522F" w:rsidRPr="0065522F" w:rsidRDefault="0065522F" w:rsidP="0065522F">
      <w:pPr>
        <w:rPr>
          <w:sz w:val="28"/>
          <w:szCs w:val="28"/>
        </w:rPr>
      </w:pPr>
    </w:p>
    <w:p w14:paraId="5C897639" w14:textId="6F54F6D8" w:rsidR="0065522F" w:rsidRPr="0065522F" w:rsidRDefault="0065522F" w:rsidP="0065522F">
      <w:pPr>
        <w:rPr>
          <w:sz w:val="28"/>
          <w:szCs w:val="28"/>
        </w:rPr>
      </w:pPr>
    </w:p>
    <w:p w14:paraId="4CB3C791" w14:textId="4BA28607" w:rsidR="0065522F" w:rsidRPr="0065522F" w:rsidRDefault="0065522F" w:rsidP="0065522F">
      <w:pPr>
        <w:rPr>
          <w:sz w:val="28"/>
          <w:szCs w:val="28"/>
        </w:rPr>
      </w:pPr>
    </w:p>
    <w:p w14:paraId="03DA66B7" w14:textId="368708E3" w:rsidR="0065522F" w:rsidRDefault="0065522F" w:rsidP="0065522F">
      <w:pPr>
        <w:rPr>
          <w:sz w:val="28"/>
          <w:szCs w:val="28"/>
        </w:rPr>
      </w:pPr>
    </w:p>
    <w:p w14:paraId="4D43495D" w14:textId="2D72F6D3" w:rsidR="0065522F" w:rsidRDefault="00366AA9" w:rsidP="0065522F">
      <w:pPr>
        <w:rPr>
          <w:sz w:val="28"/>
          <w:szCs w:val="28"/>
        </w:rPr>
      </w:pPr>
      <w:r>
        <w:rPr>
          <w:sz w:val="28"/>
          <w:szCs w:val="28"/>
        </w:rPr>
        <w:lastRenderedPageBreak/>
        <w:t>Handwriting Practise</w:t>
      </w:r>
      <w:r w:rsidR="003B6301">
        <w:rPr>
          <w:sz w:val="28"/>
          <w:szCs w:val="28"/>
        </w:rPr>
        <w:t xml:space="preserve"> </w:t>
      </w:r>
      <w:r w:rsidR="00301357">
        <w:rPr>
          <w:sz w:val="28"/>
          <w:szCs w:val="28"/>
        </w:rPr>
        <w:tab/>
      </w:r>
      <w:r w:rsidR="00301357">
        <w:rPr>
          <w:sz w:val="28"/>
          <w:szCs w:val="28"/>
        </w:rPr>
        <w:tab/>
      </w:r>
      <w:r w:rsidR="00301357">
        <w:rPr>
          <w:sz w:val="28"/>
          <w:szCs w:val="28"/>
        </w:rPr>
        <w:tab/>
      </w:r>
      <w:r w:rsidR="00301357">
        <w:rPr>
          <w:sz w:val="28"/>
          <w:szCs w:val="28"/>
        </w:rPr>
        <w:tab/>
      </w:r>
      <w:r w:rsidR="00301357">
        <w:rPr>
          <w:sz w:val="28"/>
          <w:szCs w:val="28"/>
        </w:rPr>
        <w:tab/>
      </w:r>
      <w:r w:rsidR="00301357">
        <w:rPr>
          <w:sz w:val="28"/>
          <w:szCs w:val="28"/>
        </w:rPr>
        <w:tab/>
      </w:r>
      <w:r w:rsidR="00510021">
        <w:rPr>
          <w:sz w:val="28"/>
          <w:szCs w:val="28"/>
        </w:rPr>
        <w:t>I</w:t>
      </w:r>
      <w:r w:rsidR="00301357">
        <w:rPr>
          <w:sz w:val="28"/>
          <w:szCs w:val="28"/>
        </w:rPr>
        <w:t xml:space="preserve">deas to support children when writing a story </w:t>
      </w:r>
    </w:p>
    <w:p w14:paraId="266F96C5" w14:textId="5046645A" w:rsidR="003B6301" w:rsidRDefault="00301357" w:rsidP="0065522F">
      <w:pPr>
        <w:rPr>
          <w:sz w:val="28"/>
          <w:szCs w:val="28"/>
        </w:rPr>
      </w:pPr>
      <w:r>
        <w:rPr>
          <w:noProof/>
        </w:rPr>
        <w:drawing>
          <wp:anchor distT="0" distB="0" distL="114300" distR="114300" simplePos="0" relativeHeight="251678720" behindDoc="0" locked="0" layoutInCell="1" allowOverlap="1" wp14:anchorId="44A40360" wp14:editId="1575EB05">
            <wp:simplePos x="0" y="0"/>
            <wp:positionH relativeFrom="column">
              <wp:posOffset>3485523</wp:posOffset>
            </wp:positionH>
            <wp:positionV relativeFrom="paragraph">
              <wp:posOffset>8255</wp:posOffset>
            </wp:positionV>
            <wp:extent cx="5908877" cy="450074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08877" cy="45007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D30BC3B" wp14:editId="5C87B520">
            <wp:simplePos x="0" y="0"/>
            <wp:positionH relativeFrom="column">
              <wp:posOffset>-380010</wp:posOffset>
            </wp:positionH>
            <wp:positionV relativeFrom="paragraph">
              <wp:posOffset>162848</wp:posOffset>
            </wp:positionV>
            <wp:extent cx="3220409" cy="3253839"/>
            <wp:effectExtent l="0" t="0" r="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224980" cy="3258458"/>
                    </a:xfrm>
                    <a:prstGeom prst="rect">
                      <a:avLst/>
                    </a:prstGeom>
                  </pic:spPr>
                </pic:pic>
              </a:graphicData>
            </a:graphic>
            <wp14:sizeRelH relativeFrom="page">
              <wp14:pctWidth>0</wp14:pctWidth>
            </wp14:sizeRelH>
            <wp14:sizeRelV relativeFrom="page">
              <wp14:pctHeight>0</wp14:pctHeight>
            </wp14:sizeRelV>
          </wp:anchor>
        </w:drawing>
      </w:r>
    </w:p>
    <w:p w14:paraId="3A442F3F" w14:textId="26CF49C5" w:rsidR="0065522F" w:rsidRDefault="0065522F" w:rsidP="0065522F">
      <w:pPr>
        <w:rPr>
          <w:sz w:val="28"/>
          <w:szCs w:val="28"/>
        </w:rPr>
      </w:pPr>
    </w:p>
    <w:p w14:paraId="0D4B2903" w14:textId="24C40402" w:rsidR="0065522F" w:rsidRPr="0065522F" w:rsidRDefault="0065522F" w:rsidP="0065522F">
      <w:pPr>
        <w:rPr>
          <w:sz w:val="28"/>
          <w:szCs w:val="28"/>
        </w:rPr>
      </w:pPr>
    </w:p>
    <w:p w14:paraId="58727DC3" w14:textId="3E58CA62" w:rsidR="0065522F" w:rsidRDefault="0065522F" w:rsidP="0065522F">
      <w:pPr>
        <w:rPr>
          <w:sz w:val="28"/>
          <w:szCs w:val="28"/>
        </w:rPr>
      </w:pPr>
    </w:p>
    <w:p w14:paraId="775EE4CE" w14:textId="3675BB6A" w:rsidR="0065522F" w:rsidRDefault="0065522F" w:rsidP="0065522F">
      <w:pPr>
        <w:tabs>
          <w:tab w:val="left" w:pos="1305"/>
        </w:tabs>
        <w:rPr>
          <w:sz w:val="28"/>
          <w:szCs w:val="28"/>
        </w:rPr>
      </w:pPr>
      <w:r>
        <w:rPr>
          <w:sz w:val="28"/>
          <w:szCs w:val="28"/>
        </w:rPr>
        <w:tab/>
      </w:r>
    </w:p>
    <w:p w14:paraId="5DA39C6F" w14:textId="357C96EE" w:rsidR="00301357" w:rsidRPr="00301357" w:rsidRDefault="00301357" w:rsidP="00301357">
      <w:pPr>
        <w:rPr>
          <w:sz w:val="28"/>
          <w:szCs w:val="28"/>
        </w:rPr>
      </w:pPr>
    </w:p>
    <w:p w14:paraId="07B6F005" w14:textId="1022B534" w:rsidR="00301357" w:rsidRPr="00301357" w:rsidRDefault="00301357" w:rsidP="00301357">
      <w:pPr>
        <w:rPr>
          <w:sz w:val="28"/>
          <w:szCs w:val="28"/>
        </w:rPr>
      </w:pPr>
    </w:p>
    <w:p w14:paraId="1E8E4703" w14:textId="5346FDA1" w:rsidR="00301357" w:rsidRPr="00301357" w:rsidRDefault="00301357" w:rsidP="00301357">
      <w:pPr>
        <w:rPr>
          <w:sz w:val="28"/>
          <w:szCs w:val="28"/>
        </w:rPr>
      </w:pPr>
    </w:p>
    <w:p w14:paraId="657CE486" w14:textId="0357DD1F" w:rsidR="00301357" w:rsidRPr="00301357" w:rsidRDefault="00301357" w:rsidP="00301357">
      <w:pPr>
        <w:rPr>
          <w:sz w:val="28"/>
          <w:szCs w:val="28"/>
        </w:rPr>
      </w:pPr>
    </w:p>
    <w:p w14:paraId="5CCAAC13" w14:textId="66384F7C" w:rsidR="00301357" w:rsidRDefault="00301357" w:rsidP="00301357">
      <w:pPr>
        <w:rPr>
          <w:sz w:val="28"/>
          <w:szCs w:val="28"/>
        </w:rPr>
      </w:pPr>
    </w:p>
    <w:p w14:paraId="194E282F" w14:textId="2986B1CD" w:rsidR="00301357" w:rsidRPr="00301357" w:rsidRDefault="00301357" w:rsidP="00301357">
      <w:pPr>
        <w:rPr>
          <w:sz w:val="28"/>
          <w:szCs w:val="28"/>
        </w:rPr>
      </w:pPr>
    </w:p>
    <w:sectPr w:rsidR="00301357" w:rsidRPr="00301357" w:rsidSect="00A3608C">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83F2D"/>
    <w:multiLevelType w:val="hybridMultilevel"/>
    <w:tmpl w:val="B82C0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8C"/>
    <w:rsid w:val="0006246E"/>
    <w:rsid w:val="001C16F0"/>
    <w:rsid w:val="00301357"/>
    <w:rsid w:val="00317BC3"/>
    <w:rsid w:val="00366AA9"/>
    <w:rsid w:val="003B6301"/>
    <w:rsid w:val="00510021"/>
    <w:rsid w:val="0065522F"/>
    <w:rsid w:val="00884B94"/>
    <w:rsid w:val="009A5EA5"/>
    <w:rsid w:val="00A322E7"/>
    <w:rsid w:val="00A3608C"/>
    <w:rsid w:val="00A76031"/>
    <w:rsid w:val="00B23633"/>
    <w:rsid w:val="00B37941"/>
    <w:rsid w:val="00B94C6C"/>
    <w:rsid w:val="00CE3DBD"/>
    <w:rsid w:val="00F94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1B52"/>
  <w15:chartTrackingRefBased/>
  <w15:docId w15:val="{9A9B7C5C-2F61-4F0B-88F9-D012E4E5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B94"/>
    <w:rPr>
      <w:color w:val="808080"/>
    </w:rPr>
  </w:style>
  <w:style w:type="character" w:styleId="Hyperlink">
    <w:name w:val="Hyperlink"/>
    <w:basedOn w:val="DefaultParagraphFont"/>
    <w:uiPriority w:val="99"/>
    <w:unhideWhenUsed/>
    <w:rsid w:val="00A76031"/>
    <w:rPr>
      <w:color w:val="0563C1" w:themeColor="hyperlink"/>
      <w:u w:val="single"/>
    </w:rPr>
  </w:style>
  <w:style w:type="character" w:styleId="UnresolvedMention">
    <w:name w:val="Unresolved Mention"/>
    <w:basedOn w:val="DefaultParagraphFont"/>
    <w:uiPriority w:val="99"/>
    <w:semiHidden/>
    <w:unhideWhenUsed/>
    <w:rsid w:val="00A76031"/>
    <w:rPr>
      <w:color w:val="605E5C"/>
      <w:shd w:val="clear" w:color="auto" w:fill="E1DFDD"/>
    </w:rPr>
  </w:style>
  <w:style w:type="paragraph" w:styleId="NoSpacing">
    <w:name w:val="No Spacing"/>
    <w:uiPriority w:val="1"/>
    <w:qFormat/>
    <w:rsid w:val="003B6301"/>
    <w:pPr>
      <w:spacing w:after="0" w:line="240" w:lineRule="auto"/>
    </w:pPr>
  </w:style>
  <w:style w:type="paragraph" w:styleId="ListParagraph">
    <w:name w:val="List Paragraph"/>
    <w:basedOn w:val="Normal"/>
    <w:uiPriority w:val="34"/>
    <w:qFormat/>
    <w:rsid w:val="009A5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phonicsplay.co.uk"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www.topmarks.co.uk/maths-games/measuring-in-cm" TargetMode="External"/><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Chichester</dc:creator>
  <cp:keywords/>
  <dc:description/>
  <cp:lastModifiedBy>Emma Chichester</cp:lastModifiedBy>
  <cp:revision>2</cp:revision>
  <dcterms:created xsi:type="dcterms:W3CDTF">2020-04-16T17:06:00Z</dcterms:created>
  <dcterms:modified xsi:type="dcterms:W3CDTF">2020-04-16T17:06:00Z</dcterms:modified>
</cp:coreProperties>
</file>