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Rule="auto"/>
        <w:jc w:val="center"/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Home learning Project Pearl &amp; Emerald (08/06/20-fortnightly)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Rule="auto"/>
        <w:ind w:left="-708.6614173228347" w:right="-749.5275590551165" w:firstLine="0"/>
        <w:jc w:val="left"/>
        <w:rPr>
          <w:rFonts w:ascii="Comic Sans MS" w:cs="Comic Sans MS" w:eastAsia="Comic Sans MS" w:hAnsi="Comic Sans MS"/>
          <w:sz w:val="24"/>
          <w:szCs w:val="24"/>
          <w:u w:val="single"/>
        </w:rPr>
      </w:pPr>
      <w:bookmarkStart w:colFirst="0" w:colLast="0" w:name="_heading=h.umbs2pjgjlpo" w:id="1"/>
      <w:bookmarkEnd w:id="1"/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You can complete these activities in your homework books or using a digital device. Please share any work you do on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u w:val="single"/>
          <w:rtl w:val="0"/>
        </w:rPr>
        <w:t xml:space="preserve">Twitter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or in our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u w:val="single"/>
          <w:rtl w:val="0"/>
        </w:rPr>
        <w:t xml:space="preserve">Google Classroom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. Keep up the brilliant work!</w:t>
      </w:r>
      <w:r w:rsidDel="00000000" w:rsidR="00000000" w:rsidRPr="00000000">
        <w:rPr>
          <w:rtl w:val="0"/>
        </w:rPr>
      </w:r>
    </w:p>
    <w:tbl>
      <w:tblPr>
        <w:tblStyle w:val="Table1"/>
        <w:tblW w:w="10425.0" w:type="dxa"/>
        <w:jc w:val="left"/>
        <w:tblInd w:w="-5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720"/>
        <w:gridCol w:w="3510"/>
        <w:gridCol w:w="3195"/>
        <w:tblGridChange w:id="0">
          <w:tblGrid>
            <w:gridCol w:w="3720"/>
            <w:gridCol w:w="3510"/>
            <w:gridCol w:w="3195"/>
          </w:tblGrid>
        </w:tblGridChange>
      </w:tblGrid>
      <w:tr>
        <w:trPr>
          <w:trHeight w:val="5175" w:hRule="atLeast"/>
        </w:trPr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Literacy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Write a paragraph about your experience in lockdown. Include sentences about the positive and negative aspects. Write about how you feel and how you feel about going back to school.</w:t>
            </w:r>
          </w:p>
          <w:p w:rsidR="00000000" w:rsidDel="00000000" w:rsidP="00000000" w:rsidRDefault="00000000" w:rsidRPr="00000000" w14:paraId="00000006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Use sentence starters- </w:t>
            </w:r>
          </w:p>
          <w:p w:rsidR="00000000" w:rsidDel="00000000" w:rsidP="00000000" w:rsidRDefault="00000000" w:rsidRPr="00000000" w14:paraId="00000008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Lockdown has been… because...</w:t>
            </w:r>
          </w:p>
          <w:p w:rsidR="00000000" w:rsidDel="00000000" w:rsidP="00000000" w:rsidRDefault="00000000" w:rsidRPr="00000000" w14:paraId="00000009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 feel… because…</w:t>
            </w:r>
          </w:p>
          <w:p w:rsidR="00000000" w:rsidDel="00000000" w:rsidP="00000000" w:rsidRDefault="00000000" w:rsidRPr="00000000" w14:paraId="0000000A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(happy, excited, anxious)</w:t>
            </w:r>
          </w:p>
          <w:p w:rsidR="00000000" w:rsidDel="00000000" w:rsidP="00000000" w:rsidRDefault="00000000" w:rsidRPr="00000000" w14:paraId="0000000B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E.g.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Lockdown has been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a fun experience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 because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I had more time to play board games with my parents and siblings at home such as snakes and ladders.</w:t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909638" cy="952398"/>
                  <wp:effectExtent b="0" l="0" r="0" t="0"/>
                  <wp:docPr id="3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9523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Numeracy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Before lockdown we did lots of work on division and division with remainders. </w:t>
            </w:r>
          </w:p>
          <w:p w:rsidR="00000000" w:rsidDel="00000000" w:rsidP="00000000" w:rsidRDefault="00000000" w:rsidRPr="00000000" w14:paraId="00000011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complete the 10 sums below? (Enlarged sheet below)</w:t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216761" cy="1730738"/>
                  <wp:effectExtent b="0" l="0" r="0" t="0"/>
                  <wp:docPr id="2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761" cy="1730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Practice your CLIC, Learn Its and SAFE questions. 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Digital Competence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Log in to Hwb and then watch a video (webinar) about Adobe Spark Video using the link below.</w:t>
            </w:r>
          </w:p>
          <w:p w:rsidR="00000000" w:rsidDel="00000000" w:rsidP="00000000" w:rsidRDefault="00000000" w:rsidRPr="00000000" w14:paraId="00000019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https://web.microsoftstream.com/video/1932b7a8-be09-4673-8c93-572f39ecd9a3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Once you have watched the webinar, open up Adobe Spark from the Hwb homepage.</w:t>
            </w:r>
          </w:p>
          <w:p w:rsidR="00000000" w:rsidDel="00000000" w:rsidP="00000000" w:rsidRDefault="00000000" w:rsidRPr="00000000" w14:paraId="0000001D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Explore Adobe Spark Video and have a go at creating your own project using the features you saw being used in the webinar.</w:t>
            </w:r>
          </w:p>
        </w:tc>
      </w:tr>
      <w:tr>
        <w:trPr>
          <w:trHeight w:val="3100" w:hRule="atLeast"/>
        </w:trPr>
        <w:tc>
          <w:tcPr/>
          <w:p w:rsidR="00000000" w:rsidDel="00000000" w:rsidP="00000000" w:rsidRDefault="00000000" w:rsidRPr="00000000" w14:paraId="0000001F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Modern Foreign Languages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It is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u w:val="single"/>
                <w:rtl w:val="0"/>
              </w:rPr>
              <w:t xml:space="preserve">refugee week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on 15- 19th June. A refugee is a person who has been forced to leave their country to escape war or serious danger.</w:t>
            </w:r>
          </w:p>
          <w:p w:rsidR="00000000" w:rsidDel="00000000" w:rsidP="00000000" w:rsidRDefault="00000000" w:rsidRPr="00000000" w14:paraId="00000022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design and make a ‘WELCOME’ sign in a language of your choice to welcome refugees.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595438" cy="1210896"/>
                  <wp:effectExtent b="0" l="0" r="0" t="0"/>
                  <wp:docPr id="3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12108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Welsh </w:t>
            </w:r>
          </w:p>
          <w:p w:rsidR="00000000" w:rsidDel="00000000" w:rsidP="00000000" w:rsidRDefault="00000000" w:rsidRPr="00000000" w14:paraId="00000026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Let’s revisit the different colours in Welsh. Create a table with as many colours with the names in Welsh and English.</w:t>
            </w:r>
          </w:p>
          <w:p w:rsidR="00000000" w:rsidDel="00000000" w:rsidP="00000000" w:rsidRDefault="00000000" w:rsidRPr="00000000" w14:paraId="00000028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33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03.3333333333333"/>
              <w:gridCol w:w="1103.3333333333333"/>
              <w:gridCol w:w="1103.3333333333333"/>
              <w:tblGridChange w:id="0">
                <w:tblGrid>
                  <w:gridCol w:w="1103.3333333333333"/>
                  <w:gridCol w:w="1103.3333333333333"/>
                  <w:gridCol w:w="1103.3333333333333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ic Sans MS" w:cs="Comic Sans MS" w:eastAsia="Comic Sans MS" w:hAnsi="Comic Sans M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omic Sans MS" w:cs="Comic Sans MS" w:eastAsia="Comic Sans MS" w:hAnsi="Comic Sans MS"/>
                      <w:sz w:val="20"/>
                      <w:szCs w:val="20"/>
                      <w:rtl w:val="0"/>
                    </w:rPr>
                    <w:t xml:space="preserve">Colours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ic Sans MS" w:cs="Comic Sans MS" w:eastAsia="Comic Sans MS" w:hAnsi="Comic Sans M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omic Sans MS" w:cs="Comic Sans MS" w:eastAsia="Comic Sans MS" w:hAnsi="Comic Sans MS"/>
                      <w:sz w:val="20"/>
                      <w:szCs w:val="20"/>
                      <w:rtl w:val="0"/>
                    </w:rPr>
                    <w:t xml:space="preserve">English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ic Sans MS" w:cs="Comic Sans MS" w:eastAsia="Comic Sans MS" w:hAnsi="Comic Sans M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omic Sans MS" w:cs="Comic Sans MS" w:eastAsia="Comic Sans MS" w:hAnsi="Comic Sans MS"/>
                      <w:sz w:val="20"/>
                      <w:szCs w:val="20"/>
                      <w:rtl w:val="0"/>
                    </w:rPr>
                    <w:t xml:space="preserve">Welsh</w:t>
                  </w:r>
                </w:p>
              </w:tc>
            </w:tr>
            <w:tr>
              <w:tc>
                <w:tcPr>
                  <w:tcBorders>
                    <w:bottom w:color="9900ff" w:space="0" w:sz="8" w:val="single"/>
                  </w:tcBorders>
                  <w:shd w:fill="ff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ic Sans MS" w:cs="Comic Sans MS" w:eastAsia="Comic Sans MS" w:hAnsi="Comic Sans M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ic Sans MS" w:cs="Comic Sans MS" w:eastAsia="Comic Sans MS" w:hAnsi="Comic Sans M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omic Sans MS" w:cs="Comic Sans MS" w:eastAsia="Comic Sans MS" w:hAnsi="Comic Sans MS"/>
                      <w:sz w:val="20"/>
                      <w:szCs w:val="20"/>
                      <w:rtl w:val="0"/>
                    </w:rPr>
                    <w:t xml:space="preserve">red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ic Sans MS" w:cs="Comic Sans MS" w:eastAsia="Comic Sans MS" w:hAnsi="Comic Sans M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omic Sans MS" w:cs="Comic Sans MS" w:eastAsia="Comic Sans MS" w:hAnsi="Comic Sans MS"/>
                      <w:sz w:val="20"/>
                      <w:szCs w:val="20"/>
                      <w:rtl w:val="0"/>
                    </w:rPr>
                    <w:t xml:space="preserve">coch</w:t>
                  </w:r>
                </w:p>
              </w:tc>
            </w:tr>
            <w:tr>
              <w:tc>
                <w:tcPr>
                  <w:tcBorders>
                    <w:top w:color="9900ff" w:space="0" w:sz="8" w:val="single"/>
                    <w:left w:color="9900ff" w:space="0" w:sz="8" w:val="single"/>
                    <w:bottom w:color="9900ff" w:space="0" w:sz="8" w:val="single"/>
                    <w:right w:color="9900ff" w:space="0" w:sz="8" w:val="single"/>
                  </w:tcBorders>
                  <w:shd w:fill="9900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ic Sans MS" w:cs="Comic Sans MS" w:eastAsia="Comic Sans MS" w:hAnsi="Comic Sans M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left w:color="9900ff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ic Sans MS" w:cs="Comic Sans MS" w:eastAsia="Comic Sans MS" w:hAnsi="Comic Sans M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omic Sans MS" w:cs="Comic Sans MS" w:eastAsia="Comic Sans MS" w:hAnsi="Comic Sans MS"/>
                      <w:sz w:val="20"/>
                      <w:szCs w:val="20"/>
                      <w:rtl w:val="0"/>
                    </w:rPr>
                    <w:t xml:space="preserve">purple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ic Sans MS" w:cs="Comic Sans MS" w:eastAsia="Comic Sans MS" w:hAnsi="Comic Sans M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omic Sans MS" w:cs="Comic Sans MS" w:eastAsia="Comic Sans MS" w:hAnsi="Comic Sans MS"/>
                      <w:sz w:val="20"/>
                      <w:szCs w:val="20"/>
                      <w:rtl w:val="0"/>
                    </w:rPr>
                    <w:t xml:space="preserve">porffor</w:t>
                  </w:r>
                </w:p>
              </w:tc>
            </w:tr>
            <w:tr>
              <w:tc>
                <w:tcPr>
                  <w:tcBorders>
                    <w:top w:color="9900ff" w:space="0" w:sz="8" w:val="single"/>
                  </w:tcBorders>
                  <w:shd w:fill="00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ic Sans MS" w:cs="Comic Sans MS" w:eastAsia="Comic Sans MS" w:hAnsi="Comic Sans M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ic Sans MS" w:cs="Comic Sans MS" w:eastAsia="Comic Sans MS" w:hAnsi="Comic Sans M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omic Sans MS" w:cs="Comic Sans MS" w:eastAsia="Comic Sans MS" w:hAnsi="Comic Sans MS"/>
                      <w:sz w:val="20"/>
                      <w:szCs w:val="20"/>
                      <w:rtl w:val="0"/>
                    </w:rPr>
                    <w:t xml:space="preserve">black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omic Sans MS" w:cs="Comic Sans MS" w:eastAsia="Comic Sans MS" w:hAnsi="Comic Sans M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omic Sans MS" w:cs="Comic Sans MS" w:eastAsia="Comic Sans MS" w:hAnsi="Comic Sans MS"/>
                      <w:sz w:val="20"/>
                      <w:szCs w:val="20"/>
                      <w:rtl w:val="0"/>
                    </w:rPr>
                    <w:t xml:space="preserve">du</w:t>
                  </w:r>
                </w:p>
              </w:tc>
            </w:tr>
          </w:tbl>
          <w:p w:rsidR="00000000" w:rsidDel="00000000" w:rsidP="00000000" w:rsidRDefault="00000000" w:rsidRPr="00000000" w14:paraId="00000035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Then write sentences using</w:t>
            </w:r>
          </w:p>
          <w:p w:rsidR="00000000" w:rsidDel="00000000" w:rsidP="00000000" w:rsidRDefault="00000000" w:rsidRPr="00000000" w14:paraId="00000037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Dw i’n hoffi…</w:t>
            </w:r>
          </w:p>
          <w:p w:rsidR="00000000" w:rsidDel="00000000" w:rsidP="00000000" w:rsidRDefault="00000000" w:rsidRPr="00000000" w14:paraId="00000038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Dw i ddim yn hoffi…</w:t>
            </w:r>
          </w:p>
          <w:p w:rsidR="00000000" w:rsidDel="00000000" w:rsidP="00000000" w:rsidRDefault="00000000" w:rsidRPr="00000000" w14:paraId="00000039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Join sentences using- </w:t>
            </w:r>
          </w:p>
          <w:p w:rsidR="00000000" w:rsidDel="00000000" w:rsidP="00000000" w:rsidRDefault="00000000" w:rsidRPr="00000000" w14:paraId="0000003B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3C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achos</w:t>
            </w:r>
          </w:p>
          <w:p w:rsidR="00000000" w:rsidDel="00000000" w:rsidP="00000000" w:rsidRDefault="00000000" w:rsidRPr="00000000" w14:paraId="0000003D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ond</w:t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Science &amp; 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View the moon every day/night for 28 days. Record the shape of the moon each day and observe how the shape changes.</w:t>
            </w:r>
          </w:p>
          <w:p w:rsidR="00000000" w:rsidDel="00000000" w:rsidP="00000000" w:rsidRDefault="00000000" w:rsidRPr="00000000" w14:paraId="00000041">
            <w:pPr>
              <w:widowControl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Use the link below to find out more about the phases of the moon.</w:t>
            </w:r>
          </w:p>
          <w:p w:rsidR="00000000" w:rsidDel="00000000" w:rsidP="00000000" w:rsidRDefault="00000000" w:rsidRPr="00000000" w14:paraId="00000043">
            <w:pPr>
              <w:widowControl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1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https://www.natgeokids.com/uk/discover/science/space/the-phases-of-the-moon/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Did you see each phase of the moon during your observation?</w:t>
            </w:r>
          </w:p>
          <w:p w:rsidR="00000000" w:rsidDel="00000000" w:rsidP="00000000" w:rsidRDefault="00000000" w:rsidRPr="00000000" w14:paraId="00000047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0" w:hRule="atLeast"/>
        </w:trPr>
        <w:tc>
          <w:tcPr/>
          <w:p w:rsidR="00000000" w:rsidDel="00000000" w:rsidP="00000000" w:rsidRDefault="00000000" w:rsidRPr="00000000" w14:paraId="00000048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Health &amp; Wellbeing</w:t>
            </w:r>
          </w:p>
          <w:p w:rsidR="00000000" w:rsidDel="00000000" w:rsidP="00000000" w:rsidRDefault="00000000" w:rsidRPr="00000000" w14:paraId="00000049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It is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u w:val="single"/>
                <w:rtl w:val="0"/>
              </w:rPr>
              <w:t xml:space="preserve">refugee week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on 15- 19th June. A refugee is a person who has been forced to leave their country to escape war or serious danger.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00"/>
                <w:sz w:val="20"/>
                <w:szCs w:val="20"/>
              </w:rPr>
              <w:drawing>
                <wp:inline distB="114300" distT="114300" distL="114300" distR="114300">
                  <wp:extent cx="1214438" cy="809625"/>
                  <wp:effectExtent b="0" l="0" r="0" t="0"/>
                  <wp:docPr id="3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809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Imagine you had to leave your home. 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1"/>
              </w:numPr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Write a list with pictures of what you would take with you. E.g. 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2"/>
              </w:numPr>
              <w:ind w:left="144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Photographs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2"/>
              </w:numPr>
              <w:ind w:left="144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Money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2"/>
              </w:numPr>
              <w:ind w:left="144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teddy</w:t>
            </w:r>
          </w:p>
          <w:p w:rsidR="00000000" w:rsidDel="00000000" w:rsidP="00000000" w:rsidRDefault="00000000" w:rsidRPr="00000000" w14:paraId="00000051">
            <w:pPr>
              <w:ind w:left="72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1"/>
              </w:numPr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Write a list with pictures of what you would hope to find. </w:t>
            </w:r>
          </w:p>
          <w:p w:rsidR="00000000" w:rsidDel="00000000" w:rsidP="00000000" w:rsidRDefault="00000000" w:rsidRPr="00000000" w14:paraId="00000053">
            <w:pPr>
              <w:ind w:left="72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E.g. </w:t>
            </w:r>
          </w:p>
          <w:p w:rsidR="00000000" w:rsidDel="00000000" w:rsidP="00000000" w:rsidRDefault="00000000" w:rsidRPr="00000000" w14:paraId="00000054">
            <w:pPr>
              <w:ind w:left="72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- New friends</w:t>
            </w:r>
          </w:p>
          <w:p w:rsidR="00000000" w:rsidDel="00000000" w:rsidP="00000000" w:rsidRDefault="00000000" w:rsidRPr="00000000" w14:paraId="00000055">
            <w:pPr>
              <w:ind w:left="72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- Safe home</w:t>
            </w:r>
          </w:p>
          <w:p w:rsidR="00000000" w:rsidDel="00000000" w:rsidP="00000000" w:rsidRDefault="00000000" w:rsidRPr="00000000" w14:paraId="00000056">
            <w:pPr>
              <w:ind w:left="72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- Welcoming people</w:t>
            </w:r>
          </w:p>
          <w:p w:rsidR="00000000" w:rsidDel="00000000" w:rsidP="00000000" w:rsidRDefault="00000000" w:rsidRPr="00000000" w14:paraId="00000057">
            <w:pPr>
              <w:ind w:left="72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- Clean water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Expressive Arts</w:t>
            </w:r>
          </w:p>
          <w:p w:rsidR="00000000" w:rsidDel="00000000" w:rsidP="00000000" w:rsidRDefault="00000000" w:rsidRPr="00000000" w14:paraId="00000059">
            <w:pPr>
              <w:rPr>
                <w:rFonts w:ascii="Comic Sans MS" w:cs="Comic Sans MS" w:eastAsia="Comic Sans MS" w:hAnsi="Comic Sans MS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Comic Sans MS" w:cs="Comic Sans MS" w:eastAsia="Comic Sans MS" w:hAnsi="Comic Sans MS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00"/>
                <w:sz w:val="20"/>
                <w:szCs w:val="20"/>
                <w:rtl w:val="0"/>
              </w:rPr>
              <w:t xml:space="preserve">Right of the month- Article 7. Every child has the right to have a name and nationality.</w:t>
            </w:r>
          </w:p>
          <w:p w:rsidR="00000000" w:rsidDel="00000000" w:rsidP="00000000" w:rsidRDefault="00000000" w:rsidRPr="00000000" w14:paraId="0000005B">
            <w:pPr>
              <w:rPr>
                <w:rFonts w:ascii="Comic Sans MS" w:cs="Comic Sans MS" w:eastAsia="Comic Sans MS" w:hAnsi="Comic Sans MS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Can you decorate your name using different fonts and colours. (on paper or Google Docs) Then find out the meaning of your name!</w:t>
            </w:r>
          </w:p>
          <w:p w:rsidR="00000000" w:rsidDel="00000000" w:rsidP="00000000" w:rsidRDefault="00000000" w:rsidRPr="00000000" w14:paraId="0000005D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  <w:drawing>
                <wp:inline distB="114300" distT="114300" distL="114300" distR="114300">
                  <wp:extent cx="1743075" cy="873487"/>
                  <wp:effectExtent b="0" l="0" r="0" t="0"/>
                  <wp:docPr id="3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8734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Humanities</w:t>
            </w:r>
          </w:p>
          <w:p w:rsidR="00000000" w:rsidDel="00000000" w:rsidP="00000000" w:rsidRDefault="00000000" w:rsidRPr="00000000" w14:paraId="0000005F">
            <w:pPr>
              <w:rPr>
                <w:rFonts w:ascii="Comic Sans MS" w:cs="Comic Sans MS" w:eastAsia="Comic Sans MS" w:hAnsi="Comic Sans MS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00"/>
                <w:sz w:val="20"/>
                <w:szCs w:val="20"/>
                <w:rtl w:val="0"/>
              </w:rPr>
              <w:t xml:space="preserve">Right of the month- Article 7. Every child has the right to have a name and nationality.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Comic Sans MS" w:cs="Comic Sans MS" w:eastAsia="Comic Sans MS" w:hAnsi="Comic Sans MS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00"/>
                <w:sz w:val="20"/>
                <w:szCs w:val="20"/>
              </w:rPr>
              <w:drawing>
                <wp:inline distB="114300" distT="114300" distL="114300" distR="114300">
                  <wp:extent cx="1604963" cy="761211"/>
                  <wp:effectExtent b="0" l="0" r="0" t="0"/>
                  <wp:docPr id="2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63" cy="7612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Can you write 5 interesting facts about the country you were born in? Then draw and colour your flag.</w:t>
            </w:r>
          </w:p>
        </w:tc>
      </w:tr>
    </w:tbl>
    <w:p w:rsidR="00000000" w:rsidDel="00000000" w:rsidP="00000000" w:rsidRDefault="00000000" w:rsidRPr="00000000" w14:paraId="00000063">
      <w:pPr>
        <w:spacing w:after="20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0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Maths questions enlarged-</w:t>
      </w:r>
    </w:p>
    <w:p w:rsidR="00000000" w:rsidDel="00000000" w:rsidP="00000000" w:rsidRDefault="00000000" w:rsidRPr="00000000" w14:paraId="00000065">
      <w:pPr>
        <w:spacing w:after="20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114300" distT="114300" distL="114300" distR="114300">
            <wp:extent cx="5734050" cy="8128000"/>
            <wp:effectExtent b="0" l="0" r="0" t="0"/>
            <wp:docPr id="2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566.929133858267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natgeokids.com/uk/discover/science/space/the-phases-of-the-moon/" TargetMode="External"/><Relationship Id="rId10" Type="http://schemas.openxmlformats.org/officeDocument/2006/relationships/image" Target="media/image5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eb.microsoftstream.com/video/1932b7a8-be09-4673-8c93-572f39ecd9a3" TargetMode="External"/><Relationship Id="rId15" Type="http://schemas.openxmlformats.org/officeDocument/2006/relationships/image" Target="media/image6.jp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HnKvT96J5prG56gL3m6x2mYJZA==">AMUW2mXr/JVf3NmwiF46uIFysFNVOQZRMX3/dX13H95C411Oks1Uzcre0AX+CgRYHghgPtfnXkdtEtUMywWOPNYKbYs6G4BhkSNrLsiBZLUkkpf03721IHZNZvRG9CCQuceH/t96J5xFykM9mhfpcgwMqtf5nQI3UQ==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2020-03-18T16:36:00Z</dcterms:created>
  <dc:creator>Claire Southard</dc:creator>
</cp:coreProperties>
</file>