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4" w:rsidRDefault="00956874">
      <w:bookmarkStart w:id="0" w:name="_GoBack"/>
      <w:bookmarkEnd w:id="0"/>
    </w:p>
    <w:tbl>
      <w:tblPr>
        <w:tblStyle w:val="TableGrid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2651"/>
      </w:tblGrid>
      <w:tr w:rsidR="00E95CB1" w:rsidTr="00BB7F44">
        <w:trPr>
          <w:trHeight w:val="2330"/>
        </w:trPr>
        <w:tc>
          <w:tcPr>
            <w:tcW w:w="7143" w:type="dxa"/>
          </w:tcPr>
          <w:p w:rsidR="00DD35F9" w:rsidRPr="00C87575" w:rsidRDefault="000E2E07" w:rsidP="007E3FA2">
            <w:pPr>
              <w:pStyle w:val="NoSpacing"/>
              <w:rPr>
                <w:rStyle w:val="Strong"/>
                <w:rFonts w:ascii="Calibri" w:hAnsi="Calibri" w:cs="Arial"/>
                <w:caps/>
                <w:color w:val="FF00FF"/>
                <w:sz w:val="56"/>
                <w:szCs w:val="56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87575">
              <w:rPr>
                <w:rStyle w:val="Strong"/>
                <w:rFonts w:ascii="Calibri" w:hAnsi="Calibri" w:cs="Arial"/>
                <w:caps/>
                <w:color w:val="FF00FF"/>
                <w:sz w:val="56"/>
                <w:szCs w:val="56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covid – 19 symptoms</w:t>
            </w:r>
          </w:p>
          <w:p w:rsidR="00B34191" w:rsidRPr="00C87575" w:rsidRDefault="000E2E07" w:rsidP="00DD35F9">
            <w:pPr>
              <w:pStyle w:val="NoSpacing"/>
              <w:rPr>
                <w:rStyle w:val="Strong"/>
                <w:rFonts w:ascii="Calibri" w:hAnsi="Calibri" w:cs="Arial"/>
                <w:caps/>
                <w:color w:val="FF99CC"/>
                <w:sz w:val="44"/>
                <w:szCs w:val="44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C87575">
              <w:rPr>
                <w:rStyle w:val="Strong"/>
                <w:rFonts w:ascii="Calibri" w:hAnsi="Calibri" w:cs="Arial"/>
                <w:caps/>
                <w:color w:val="FF99CC"/>
                <w:sz w:val="44"/>
                <w:szCs w:val="44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what you need to </w:t>
            </w:r>
            <w:r w:rsidR="00C87575" w:rsidRPr="00C87575">
              <w:rPr>
                <w:rStyle w:val="Strong"/>
                <w:rFonts w:ascii="Calibri" w:hAnsi="Calibri" w:cs="Arial"/>
                <w:caps/>
                <w:color w:val="FF99CC"/>
                <w:sz w:val="44"/>
                <w:szCs w:val="44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know and </w:t>
            </w:r>
            <w:r w:rsidRPr="00C87575">
              <w:rPr>
                <w:rStyle w:val="Strong"/>
                <w:rFonts w:ascii="Calibri" w:hAnsi="Calibri" w:cs="Arial"/>
                <w:caps/>
                <w:color w:val="FF99CC"/>
                <w:sz w:val="44"/>
                <w:szCs w:val="44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do</w:t>
            </w:r>
          </w:p>
          <w:p w:rsidR="009B4044" w:rsidRPr="000E2E07" w:rsidRDefault="008F0498" w:rsidP="00BB7F44">
            <w:pPr>
              <w:pStyle w:val="NoSpacing"/>
              <w:rPr>
                <w:rStyle w:val="Strong"/>
                <w:rFonts w:ascii="Calibri" w:hAnsi="Calibri" w:cs="Arial"/>
                <w:caps/>
                <w:color w:val="FF99CC"/>
                <w:sz w:val="40"/>
                <w:szCs w:val="40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Arial"/>
                <w:b/>
                <w:bCs/>
                <w:caps/>
                <w:noProof/>
                <w:color w:val="FF99CC"/>
                <w:sz w:val="40"/>
                <w:szCs w:val="40"/>
                <w:bdr w:val="none" w:sz="0" w:space="0" w:color="auto" w:frame="1"/>
                <w:lang w:eastAsia="en-GB"/>
              </w:rPr>
              <w:t xml:space="preserve">  </w:t>
            </w:r>
            <w:r w:rsidR="00BB7F44">
              <w:rPr>
                <w:rStyle w:val="Strong"/>
                <w:rFonts w:ascii="Calibri" w:hAnsi="Calibri" w:cs="Arial"/>
                <w:caps/>
                <w:color w:val="FF99CC"/>
                <w:sz w:val="40"/>
                <w:szCs w:val="40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9B4044">
              <w:rPr>
                <w:rStyle w:val="Strong"/>
                <w:rFonts w:ascii="Calibri" w:hAnsi="Calibri" w:cs="Arial"/>
                <w:caps/>
                <w:color w:val="FF99CC"/>
                <w:sz w:val="40"/>
                <w:szCs w:val="40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2651" w:type="dxa"/>
          </w:tcPr>
          <w:p w:rsidR="00B34191" w:rsidRDefault="00B34191" w:rsidP="00B34191">
            <w:pPr>
              <w:pStyle w:val="NormalWeb"/>
              <w:spacing w:before="0" w:beforeAutospacing="0" w:after="0" w:afterAutospacing="0"/>
              <w:jc w:val="right"/>
              <w:textAlignment w:val="top"/>
              <w:rPr>
                <w:rStyle w:val="Strong"/>
                <w:rFonts w:ascii="Calibri" w:hAnsi="Calibri" w:cs="Arial"/>
                <w:caps/>
                <w:color w:val="000000"/>
                <w:sz w:val="52"/>
                <w:szCs w:val="52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 wp14:anchorId="29092246" wp14:editId="5E749385">
                  <wp:extent cx="1371600" cy="1114425"/>
                  <wp:effectExtent l="0" t="0" r="0" b="9525"/>
                  <wp:docPr id="4" name="Picture 4" descr="Adamsdown Primary (@AdamsdownPrm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amsdown Primary (@AdamsdownPrm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A6A" w:rsidTr="00BB7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0"/>
        </w:trPr>
        <w:tc>
          <w:tcPr>
            <w:tcW w:w="9784" w:type="dxa"/>
            <w:gridSpan w:val="2"/>
            <w:shd w:val="clear" w:color="auto" w:fill="FFFFFF" w:themeFill="background1"/>
          </w:tcPr>
          <w:p w:rsidR="00C87575" w:rsidRPr="00E95CB1" w:rsidRDefault="008F0498" w:rsidP="00B20076">
            <w:pPr>
              <w:shd w:val="clear" w:color="auto" w:fill="FFFFFF"/>
              <w:textAlignment w:val="top"/>
              <w:rPr>
                <w:rFonts w:ascii="Arial" w:hAnsi="Arial" w:cs="Arial"/>
                <w:color w:val="FF99CC"/>
                <w:shd w:val="clear" w:color="auto" w:fill="FFFFFF"/>
              </w:rPr>
            </w:pPr>
            <w:r w:rsidRPr="008F0498">
              <w:rPr>
                <w:rFonts w:ascii="Arial" w:hAnsi="Arial" w:cs="Arial"/>
                <w:noProof/>
                <w:color w:val="FF99CC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178435</wp:posOffset>
                      </wp:positionV>
                      <wp:extent cx="4181475" cy="1067435"/>
                      <wp:effectExtent l="0" t="0" r="28575" b="1841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1067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498" w:rsidRPr="008F0498" w:rsidRDefault="008F0498" w:rsidP="008F0498">
                                  <w:pPr>
                                    <w:shd w:val="clear" w:color="auto" w:fill="FFFFFF"/>
                                    <w:textAlignment w:val="top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en-GB"/>
                                    </w:rPr>
                                  </w:pPr>
                                  <w:r w:rsidRPr="008F0498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Doctors of the World are really pleased to be able to share with you Coronaviru</w:t>
                                  </w:r>
                                  <w:r w:rsidR="007C3F13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 (COVID-19) advice</w:t>
                                  </w:r>
                                  <w:r w:rsidRPr="008F0498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in 49 languages, which were produced in partnership with the British Red Cross.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7pt;margin-top:14.05pt;width:329.25pt;height:8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">
                      <v:textbox>
                        <w:txbxContent>
                          <w:p w:rsidR="008F0498" w:rsidRPr="008F0498" w:rsidRDefault="008F0498" w:rsidP="008F0498">
                            <w:pPr>
                              <w:shd w:val="clear" w:color="auto" w:fill="FFFFFF"/>
                              <w:textAlignment w:val="top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8F049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Doctors of the World are really pleased to be able to share with you Coronaviru</w:t>
                            </w:r>
                            <w:r w:rsidR="007C3F1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s (COVID-19) advice</w:t>
                            </w:r>
                            <w:r w:rsidRPr="008F049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in 49 languages, which were produced in partnership with the British Red Cross.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87575">
              <w:rPr>
                <w:rFonts w:ascii="Arial" w:hAnsi="Arial" w:cs="Arial"/>
                <w:noProof/>
                <w:color w:val="000000"/>
                <w:shd w:val="clear" w:color="auto" w:fill="FFFFFF"/>
                <w:lang w:eastAsia="en-GB"/>
              </w:rPr>
              <w:drawing>
                <wp:inline distT="0" distB="0" distL="0" distR="0">
                  <wp:extent cx="1266825" cy="1248982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ctors of the world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99CC"/>
                <w:shd w:val="clear" w:color="auto" w:fill="FFFFFF"/>
              </w:rPr>
              <w:t xml:space="preserve">     </w:t>
            </w:r>
          </w:p>
          <w:p w:rsidR="00C87575" w:rsidRDefault="00C87575" w:rsidP="00B20076">
            <w:pPr>
              <w:shd w:val="clear" w:color="auto" w:fill="FFFFFF"/>
              <w:textAlignment w:val="top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20076" w:rsidRDefault="002F5D75" w:rsidP="00C8467C">
            <w:pPr>
              <w:shd w:val="clear" w:color="auto" w:fill="FFFFFF"/>
              <w:tabs>
                <w:tab w:val="left" w:pos="1455"/>
              </w:tabs>
              <w:textAlignment w:val="top"/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 xml:space="preserve">Below you can find information in </w:t>
            </w:r>
            <w:r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u w:val="single"/>
                <w:bdr w:val="none" w:sz="0" w:space="0" w:color="auto" w:frame="1"/>
                <w:lang w:eastAsia="en-GB"/>
              </w:rPr>
              <w:t>ALL LANGUAGES</w:t>
            </w:r>
            <w:r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="00B20076" w:rsidRPr="00C8467C"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>to view</w:t>
            </w:r>
            <w:r w:rsidR="006E6656"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="00E43926"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>or download for FREE</w:t>
            </w:r>
            <w:r w:rsidR="00B20076" w:rsidRPr="00C8467C">
              <w:rPr>
                <w:rFonts w:eastAsia="Times New Roman" w:cstheme="minorHAnsi"/>
                <w:b/>
                <w:bCs/>
                <w:color w:val="FF00FF"/>
                <w:sz w:val="28"/>
                <w:szCs w:val="28"/>
                <w:bdr w:val="none" w:sz="0" w:space="0" w:color="auto" w:frame="1"/>
                <w:lang w:eastAsia="en-GB"/>
              </w:rPr>
              <w:t>. </w:t>
            </w:r>
          </w:p>
          <w:p w:rsidR="00211BEF" w:rsidRPr="00B20076" w:rsidRDefault="00211BEF" w:rsidP="00C8467C">
            <w:pPr>
              <w:shd w:val="clear" w:color="auto" w:fill="FFFFFF"/>
              <w:tabs>
                <w:tab w:val="left" w:pos="1455"/>
              </w:tabs>
              <w:textAlignment w:val="top"/>
              <w:rPr>
                <w:rFonts w:eastAsia="Times New Roman" w:cstheme="minorHAnsi"/>
                <w:color w:val="FF00FF"/>
                <w:sz w:val="28"/>
                <w:szCs w:val="28"/>
                <w:lang w:eastAsia="en-GB"/>
              </w:rPr>
            </w:pPr>
          </w:p>
          <w:p w:rsidR="00B20076" w:rsidRPr="005036AF" w:rsidRDefault="00B20076" w:rsidP="00B20076">
            <w:pPr>
              <w:shd w:val="clear" w:color="auto" w:fill="FFFFFF"/>
              <w:textAlignment w:val="top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English,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 xml:space="preserve">Albanian, 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Amharic,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Arabic,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Armenian,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Bengali,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Bulgarian,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 xml:space="preserve">Burmese, 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Czech,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Dari,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Estonian,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Farsi,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Filipino,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French,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German.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Greek,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Gujarati,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Hausa,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Hindi,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Hungarian,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Indonesian,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Italian,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Kiswahili,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Krio,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Kurdish Sorani,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Latvian,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Lithuanian,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Oromo,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Malayalam,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Nepali,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Pashto,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Polish,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Portuguese,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Punjabi,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Romanian,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Russian,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Simplified Chinese,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 xml:space="preserve">Traditional Chinese, 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Sindhi,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Slovak,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Spanish,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 xml:space="preserve">Somali, 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Tamil,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Tigrinya,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Turkish,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Urdu,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Vietnamese, </w:t>
            </w:r>
            <w:r w:rsidRPr="00B20076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Wolof,</w:t>
            </w:r>
            <w:r w:rsidRPr="00B2007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Yiddish.</w:t>
            </w:r>
          </w:p>
          <w:p w:rsidR="00090327" w:rsidRPr="005036AF" w:rsidRDefault="00090327" w:rsidP="00B20076">
            <w:pPr>
              <w:shd w:val="clear" w:color="auto" w:fill="FFFFFF"/>
              <w:textAlignment w:val="top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  <w:p w:rsidR="00090327" w:rsidRPr="00B20076" w:rsidRDefault="00090327" w:rsidP="00B20076">
            <w:pPr>
              <w:shd w:val="clear" w:color="auto" w:fill="FFFFFF"/>
              <w:textAlignment w:val="top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5036AF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Please </w:t>
            </w:r>
            <w:r w:rsidRPr="0004509A">
              <w:rPr>
                <w:rFonts w:eastAsia="Times New Roman" w:cstheme="minorHAnsi"/>
                <w:b/>
                <w:color w:val="FF00FF"/>
                <w:sz w:val="28"/>
                <w:szCs w:val="28"/>
                <w:lang w:eastAsia="en-GB"/>
              </w:rPr>
              <w:t>click</w:t>
            </w:r>
            <w:r w:rsidRPr="005036AF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onto the link below to access your preferred language:</w:t>
            </w:r>
          </w:p>
          <w:p w:rsidR="00C448D7" w:rsidRPr="005036AF" w:rsidRDefault="00C448D7" w:rsidP="000E2E07">
            <w:pPr>
              <w:pStyle w:val="NoSpacing"/>
              <w:rPr>
                <w:rStyle w:val="Strong"/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20076" w:rsidRPr="005036AF" w:rsidRDefault="00AF24B5" w:rsidP="000E2E07">
            <w:pPr>
              <w:pStyle w:val="NoSpacing"/>
              <w:rPr>
                <w:rFonts w:cstheme="minorHAnsi"/>
                <w:sz w:val="28"/>
                <w:szCs w:val="28"/>
              </w:rPr>
            </w:pPr>
            <w:hyperlink r:id="rId8" w:history="1">
              <w:r w:rsidR="00B20076" w:rsidRPr="005036AF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https://www.doctorsoftheworld.org.uk/coronavirus-information/</w:t>
              </w:r>
            </w:hyperlink>
          </w:p>
          <w:p w:rsidR="00B20076" w:rsidRDefault="00B20076" w:rsidP="000E2E07">
            <w:pPr>
              <w:pStyle w:val="NoSpacing"/>
              <w:rPr>
                <w:rStyle w:val="Strong"/>
                <w:rFonts w:ascii="Calibri" w:hAnsi="Calibri" w:cs="Arial"/>
                <w:color w:val="000000"/>
                <w:bdr w:val="none" w:sz="0" w:space="0" w:color="auto" w:frame="1"/>
              </w:rPr>
            </w:pPr>
          </w:p>
        </w:tc>
      </w:tr>
    </w:tbl>
    <w:p w:rsidR="00E95CB1" w:rsidRDefault="00E95CB1" w:rsidP="00AB0B4D">
      <w:pPr>
        <w:pStyle w:val="NormalWeb"/>
        <w:spacing w:before="0" w:beforeAutospacing="0" w:after="0" w:afterAutospacing="0"/>
        <w:textAlignment w:val="top"/>
        <w:rPr>
          <w:rFonts w:ascii="Calibri" w:hAnsi="Calibri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F715E" w:rsidRDefault="00BB7F44" w:rsidP="00AB0B4D">
      <w:pPr>
        <w:pStyle w:val="NormalWeb"/>
        <w:spacing w:before="0" w:beforeAutospacing="0" w:after="0" w:afterAutospacing="0"/>
        <w:textAlignment w:val="top"/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</w:pP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drawing>
          <wp:inline distT="0" distB="0" distL="0" distR="0" wp14:anchorId="4EF93864" wp14:editId="49F540C0">
            <wp:extent cx="1114425" cy="1114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gh-sneeze-illness-sick-healthcare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         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</w:t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</w:t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drawing>
          <wp:inline distT="0" distB="0" distL="0" distR="0" wp14:anchorId="175A87ED" wp14:editId="071D59F4">
            <wp:extent cx="828675" cy="10484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ay-medical-hands-gestures-medication-12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15" cy="10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               </w:t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    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drawing>
          <wp:inline distT="0" distB="0" distL="0" distR="0" wp14:anchorId="2BF4E63E" wp14:editId="6D31A70C">
            <wp:extent cx="1024224" cy="100012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d-high-sick-fever-temperature-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8" cy="10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5E" w:rsidRDefault="00BB7F44" w:rsidP="00AB0B4D">
      <w:pPr>
        <w:pStyle w:val="NormalWeb"/>
        <w:spacing w:before="0" w:beforeAutospacing="0" w:after="0" w:afterAutospacing="0"/>
        <w:textAlignment w:val="top"/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</w:pP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</w:t>
      </w:r>
      <w:r w:rsidR="00DF715E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             </w:t>
      </w:r>
    </w:p>
    <w:p w:rsidR="00E95CB1" w:rsidRDefault="00DF715E" w:rsidP="00DF715E">
      <w:pPr>
        <w:pStyle w:val="NormalWeb"/>
        <w:spacing w:before="0" w:beforeAutospacing="0" w:after="0" w:afterAutospacing="0"/>
        <w:jc w:val="center"/>
        <w:textAlignment w:val="top"/>
        <w:rPr>
          <w:rFonts w:ascii="Calibri" w:hAnsi="Calibri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C448D7">
        <w:rPr>
          <w:rStyle w:val="Strong"/>
          <w:rFonts w:ascii="Calibri" w:hAnsi="Calibri" w:cs="Arial"/>
          <w:noProof/>
          <w:color w:val="000000"/>
          <w:sz w:val="22"/>
          <w:szCs w:val="22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1120775</wp:posOffset>
                </wp:positionV>
                <wp:extent cx="6191250" cy="1666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F5" w:rsidRPr="005036AF" w:rsidRDefault="00ED5EF5" w:rsidP="00930D98">
                            <w:pPr>
                              <w:rPr>
                                <w:rFonts w:cstheme="minorHAnsi"/>
                                <w:b/>
                                <w:color w:val="FF00FF"/>
                                <w:sz w:val="32"/>
                                <w:szCs w:val="32"/>
                                <w:shd w:val="clear" w:color="auto" w:fill="F0F4F5"/>
                              </w:rPr>
                            </w:pPr>
                            <w:r w:rsidRPr="005036AF">
                              <w:rPr>
                                <w:rFonts w:cstheme="minorHAnsi"/>
                                <w:b/>
                                <w:color w:val="FF00FF"/>
                                <w:sz w:val="32"/>
                                <w:szCs w:val="32"/>
                                <w:shd w:val="clear" w:color="auto" w:fill="F0F4F5"/>
                              </w:rPr>
                              <w:t>NHS App:</w:t>
                            </w:r>
                          </w:p>
                          <w:p w:rsidR="00DF715E" w:rsidRPr="00913E03" w:rsidRDefault="00ED5EF5" w:rsidP="00913E03">
                            <w:pPr>
                              <w:tabs>
                                <w:tab w:val="left" w:pos="1276"/>
                              </w:tabs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</w:pPr>
                            <w:r w:rsidRPr="00913E0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 xml:space="preserve">Get advice about Covid-19, check your symptoms and various other </w:t>
                            </w:r>
                            <w:r w:rsidR="007F2AF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>services that are available via</w:t>
                            </w:r>
                            <w:r w:rsidRPr="00913E0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 xml:space="preserve"> the </w:t>
                            </w:r>
                            <w:r w:rsidR="00DF715E" w:rsidRPr="00913E0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>NHS</w:t>
                            </w:r>
                            <w:r w:rsidR="007F2AF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 xml:space="preserve"> App</w:t>
                            </w:r>
                            <w:r w:rsidR="00DF715E" w:rsidRPr="00913E0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>.</w:t>
                            </w:r>
                          </w:p>
                          <w:p w:rsidR="00930D98" w:rsidRPr="00DF715E" w:rsidRDefault="00DF715E" w:rsidP="00930D98">
                            <w:pPr>
                              <w:rPr>
                                <w:rFonts w:cstheme="minorHAnsi"/>
                                <w:b/>
                                <w:color w:val="FF00FF"/>
                                <w:sz w:val="28"/>
                                <w:szCs w:val="28"/>
                                <w:shd w:val="clear" w:color="auto" w:fill="F0F4F5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FF"/>
                                <w:sz w:val="28"/>
                                <w:szCs w:val="28"/>
                                <w:shd w:val="clear" w:color="auto" w:fill="F0F4F5"/>
                              </w:rPr>
                              <w:t xml:space="preserve">Please </w:t>
                            </w:r>
                            <w:r w:rsidRPr="0004509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shd w:val="clear" w:color="auto" w:fill="F0F4F5"/>
                              </w:rPr>
                              <w:t>click</w:t>
                            </w:r>
                            <w:r>
                              <w:rPr>
                                <w:rFonts w:cstheme="minorHAnsi"/>
                                <w:b/>
                                <w:color w:val="FF00FF"/>
                                <w:sz w:val="28"/>
                                <w:szCs w:val="28"/>
                                <w:shd w:val="clear" w:color="auto" w:fill="F0F4F5"/>
                              </w:rPr>
                              <w:t xml:space="preserve"> onto the link to access the information:</w:t>
                            </w:r>
                            <w:r w:rsidR="009B4044" w:rsidRPr="005036AF">
                              <w:rPr>
                                <w:rFonts w:ascii="Arial" w:hAnsi="Arial" w:cs="Arial"/>
                                <w:b/>
                                <w:color w:val="212B32"/>
                                <w:sz w:val="29"/>
                                <w:szCs w:val="29"/>
                                <w:shd w:val="clear" w:color="auto" w:fill="F0F4F5"/>
                              </w:rPr>
                              <w:t> </w:t>
                            </w:r>
                            <w:hyperlink r:id="rId12" w:history="1">
                              <w:r w:rsidR="009B4044" w:rsidRPr="005036AF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330072"/>
                                  <w:sz w:val="29"/>
                                  <w:szCs w:val="29"/>
                                  <w:shd w:val="clear" w:color="auto" w:fill="F0F4F5"/>
                                </w:rPr>
                                <w:t>covid19.nhs.uk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5.1pt;margin-top:88.25pt;width:487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">
                <v:textbox>
                  <w:txbxContent>
                    <w:p w:rsidR="00ED5EF5" w:rsidRPr="005036AF" w:rsidRDefault="00ED5EF5" w:rsidP="00930D98">
                      <w:pPr>
                        <w:rPr>
                          <w:rFonts w:cstheme="minorHAnsi"/>
                          <w:b/>
                          <w:color w:val="FF00FF"/>
                          <w:sz w:val="32"/>
                          <w:szCs w:val="32"/>
                          <w:shd w:val="clear" w:color="auto" w:fill="F0F4F5"/>
                        </w:rPr>
                      </w:pPr>
                      <w:r w:rsidRPr="005036AF">
                        <w:rPr>
                          <w:rFonts w:cstheme="minorHAnsi"/>
                          <w:b/>
                          <w:color w:val="FF00FF"/>
                          <w:sz w:val="32"/>
                          <w:szCs w:val="32"/>
                          <w:shd w:val="clear" w:color="auto" w:fill="F0F4F5"/>
                        </w:rPr>
                        <w:t>NHS App:</w:t>
                      </w:r>
                    </w:p>
                    <w:p w:rsidR="00DF715E" w:rsidRPr="00913E03" w:rsidRDefault="00ED5EF5" w:rsidP="00913E03">
                      <w:pPr>
                        <w:tabs>
                          <w:tab w:val="left" w:pos="1276"/>
                        </w:tabs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</w:pPr>
                      <w:r w:rsidRPr="00913E03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 xml:space="preserve">Get advice about Covid-19, check your symptoms and various other </w:t>
                      </w:r>
                      <w:r w:rsidR="007F2AF8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>services that are available via</w:t>
                      </w:r>
                      <w:r w:rsidRPr="00913E03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 xml:space="preserve"> the </w:t>
                      </w:r>
                      <w:r w:rsidR="00DF715E" w:rsidRPr="00913E03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>NHS</w:t>
                      </w:r>
                      <w:r w:rsidR="007F2AF8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 xml:space="preserve"> App</w:t>
                      </w:r>
                      <w:r w:rsidR="00DF715E" w:rsidRPr="00913E03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>.</w:t>
                      </w:r>
                    </w:p>
                    <w:p w:rsidR="00930D98" w:rsidRPr="00DF715E" w:rsidRDefault="00DF715E" w:rsidP="00930D98">
                      <w:pPr>
                        <w:rPr>
                          <w:rFonts w:cstheme="minorHAnsi"/>
                          <w:b/>
                          <w:color w:val="FF00FF"/>
                          <w:sz w:val="28"/>
                          <w:szCs w:val="28"/>
                          <w:shd w:val="clear" w:color="auto" w:fill="F0F4F5"/>
                        </w:rPr>
                      </w:pPr>
                      <w:r>
                        <w:rPr>
                          <w:rFonts w:cstheme="minorHAnsi"/>
                          <w:b/>
                          <w:color w:val="FF00FF"/>
                          <w:sz w:val="28"/>
                          <w:szCs w:val="28"/>
                          <w:shd w:val="clear" w:color="auto" w:fill="F0F4F5"/>
                        </w:rPr>
                        <w:t xml:space="preserve">Please </w:t>
                      </w:r>
                      <w:r w:rsidRPr="0004509A">
                        <w:rPr>
                          <w:rFonts w:cstheme="minorHAnsi"/>
                          <w:b/>
                          <w:sz w:val="28"/>
                          <w:szCs w:val="28"/>
                          <w:shd w:val="clear" w:color="auto" w:fill="F0F4F5"/>
                        </w:rPr>
                        <w:t>click</w:t>
                      </w:r>
                      <w:r>
                        <w:rPr>
                          <w:rFonts w:cstheme="minorHAnsi"/>
                          <w:b/>
                          <w:color w:val="FF00FF"/>
                          <w:sz w:val="28"/>
                          <w:szCs w:val="28"/>
                          <w:shd w:val="clear" w:color="auto" w:fill="F0F4F5"/>
                        </w:rPr>
                        <w:t xml:space="preserve"> onto the link to access the information:</w:t>
                      </w:r>
                      <w:r w:rsidR="009B4044" w:rsidRPr="005036AF">
                        <w:rPr>
                          <w:rFonts w:ascii="Arial" w:hAnsi="Arial" w:cs="Arial"/>
                          <w:b/>
                          <w:color w:val="212B32"/>
                          <w:sz w:val="29"/>
                          <w:szCs w:val="29"/>
                          <w:shd w:val="clear" w:color="auto" w:fill="F0F4F5"/>
                        </w:rPr>
                        <w:t> </w:t>
                      </w:r>
                      <w:hyperlink r:id="rId13" w:history="1">
                        <w:r w:rsidR="009B4044" w:rsidRPr="005036AF">
                          <w:rPr>
                            <w:rStyle w:val="Hyperlink"/>
                            <w:rFonts w:ascii="Arial" w:hAnsi="Arial" w:cs="Arial"/>
                            <w:b/>
                            <w:color w:val="330072"/>
                            <w:sz w:val="29"/>
                            <w:szCs w:val="29"/>
                            <w:shd w:val="clear" w:color="auto" w:fill="F0F4F5"/>
                          </w:rPr>
                          <w:t>covid19.nhs.uk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B7F44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drawing>
          <wp:inline distT="0" distB="0" distL="0" distR="0" wp14:anchorId="2220A0BA" wp14:editId="58C2B944">
            <wp:extent cx="1085850" cy="933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ray-medical-hands-gestures-medication-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t xml:space="preserve">              </w:t>
      </w:r>
      <w:r w:rsidR="00BB7F44">
        <w:rPr>
          <w:rFonts w:ascii="Calibri" w:hAnsi="Calibri" w:cs="Arial"/>
          <w:b/>
          <w:bCs/>
          <w:caps/>
          <w:noProof/>
          <w:color w:val="FF99CC"/>
          <w:sz w:val="40"/>
          <w:szCs w:val="40"/>
          <w:bdr w:val="none" w:sz="0" w:space="0" w:color="auto" w:frame="1"/>
        </w:rPr>
        <w:drawing>
          <wp:inline distT="0" distB="0" distL="0" distR="0" wp14:anchorId="36695773" wp14:editId="024CAB74">
            <wp:extent cx="1343025" cy="86296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-wash-hand-washing-healthcare-12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81" cy="8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F9" w:rsidRPr="00AB0B4D" w:rsidRDefault="00CE5CF9" w:rsidP="00AB0B4D">
      <w:pPr>
        <w:pStyle w:val="NormalWeb"/>
        <w:spacing w:before="0" w:beforeAutospacing="0" w:after="0" w:afterAutospacing="0"/>
        <w:textAlignment w:val="top"/>
        <w:rPr>
          <w:rFonts w:ascii="Calibri" w:hAnsi="Calibri" w:cs="Arial"/>
          <w:b/>
          <w:bCs/>
          <w:color w:val="000000"/>
          <w:sz w:val="22"/>
          <w:szCs w:val="22"/>
          <w:bdr w:val="none" w:sz="0" w:space="0" w:color="auto" w:frame="1"/>
        </w:rPr>
      </w:pPr>
    </w:p>
    <w:sectPr w:rsidR="00CE5CF9" w:rsidRPr="00AB0B4D" w:rsidSect="00CF5E65">
      <w:pgSz w:w="11906" w:h="16838"/>
      <w:pgMar w:top="1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1E78"/>
    <w:multiLevelType w:val="hybridMultilevel"/>
    <w:tmpl w:val="5520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4D8"/>
    <w:multiLevelType w:val="hybridMultilevel"/>
    <w:tmpl w:val="2918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02"/>
    <w:rsid w:val="000110D1"/>
    <w:rsid w:val="0002647D"/>
    <w:rsid w:val="0004509A"/>
    <w:rsid w:val="00061D23"/>
    <w:rsid w:val="00066213"/>
    <w:rsid w:val="00090327"/>
    <w:rsid w:val="000B49DA"/>
    <w:rsid w:val="000C52B2"/>
    <w:rsid w:val="000E2E07"/>
    <w:rsid w:val="000F655A"/>
    <w:rsid w:val="000F68A4"/>
    <w:rsid w:val="00102B41"/>
    <w:rsid w:val="00130878"/>
    <w:rsid w:val="00141598"/>
    <w:rsid w:val="001664D5"/>
    <w:rsid w:val="001672DE"/>
    <w:rsid w:val="00167AAF"/>
    <w:rsid w:val="001860FF"/>
    <w:rsid w:val="00196CA5"/>
    <w:rsid w:val="001D3659"/>
    <w:rsid w:val="001E4E38"/>
    <w:rsid w:val="001E514C"/>
    <w:rsid w:val="001E54A4"/>
    <w:rsid w:val="00211BEF"/>
    <w:rsid w:val="00255318"/>
    <w:rsid w:val="002672B8"/>
    <w:rsid w:val="002758CB"/>
    <w:rsid w:val="00281BC0"/>
    <w:rsid w:val="00285AB3"/>
    <w:rsid w:val="002872A0"/>
    <w:rsid w:val="002B0632"/>
    <w:rsid w:val="002F399A"/>
    <w:rsid w:val="002F5D75"/>
    <w:rsid w:val="00353BB2"/>
    <w:rsid w:val="00371451"/>
    <w:rsid w:val="00372AC8"/>
    <w:rsid w:val="00372E24"/>
    <w:rsid w:val="00397676"/>
    <w:rsid w:val="003A6576"/>
    <w:rsid w:val="003A7698"/>
    <w:rsid w:val="003E5E1F"/>
    <w:rsid w:val="00406922"/>
    <w:rsid w:val="0041487F"/>
    <w:rsid w:val="0042766B"/>
    <w:rsid w:val="0043356B"/>
    <w:rsid w:val="00452F2B"/>
    <w:rsid w:val="00475F2D"/>
    <w:rsid w:val="004941B4"/>
    <w:rsid w:val="004A0731"/>
    <w:rsid w:val="004A4A6A"/>
    <w:rsid w:val="005036AF"/>
    <w:rsid w:val="00536ED1"/>
    <w:rsid w:val="00550E40"/>
    <w:rsid w:val="0056191B"/>
    <w:rsid w:val="005A3B38"/>
    <w:rsid w:val="005B3647"/>
    <w:rsid w:val="005B6F8B"/>
    <w:rsid w:val="005C1CB9"/>
    <w:rsid w:val="005D75C6"/>
    <w:rsid w:val="006113DD"/>
    <w:rsid w:val="00630E4C"/>
    <w:rsid w:val="00631671"/>
    <w:rsid w:val="006504E8"/>
    <w:rsid w:val="0066158E"/>
    <w:rsid w:val="0067047A"/>
    <w:rsid w:val="006757AC"/>
    <w:rsid w:val="006E1B6E"/>
    <w:rsid w:val="006E6656"/>
    <w:rsid w:val="00705DE8"/>
    <w:rsid w:val="007073FF"/>
    <w:rsid w:val="0072318D"/>
    <w:rsid w:val="00730DD9"/>
    <w:rsid w:val="00734D37"/>
    <w:rsid w:val="0074454C"/>
    <w:rsid w:val="00781802"/>
    <w:rsid w:val="00787E7A"/>
    <w:rsid w:val="00787FC3"/>
    <w:rsid w:val="00795647"/>
    <w:rsid w:val="007B4465"/>
    <w:rsid w:val="007B7654"/>
    <w:rsid w:val="007C3F13"/>
    <w:rsid w:val="007C717F"/>
    <w:rsid w:val="007E3FA2"/>
    <w:rsid w:val="007F2AF8"/>
    <w:rsid w:val="008115AD"/>
    <w:rsid w:val="00817FCB"/>
    <w:rsid w:val="0083346D"/>
    <w:rsid w:val="00846B2B"/>
    <w:rsid w:val="00857110"/>
    <w:rsid w:val="00861720"/>
    <w:rsid w:val="00871F93"/>
    <w:rsid w:val="0087334A"/>
    <w:rsid w:val="008846B9"/>
    <w:rsid w:val="00885951"/>
    <w:rsid w:val="00886784"/>
    <w:rsid w:val="008A589C"/>
    <w:rsid w:val="008B3D52"/>
    <w:rsid w:val="008C7D71"/>
    <w:rsid w:val="008F0498"/>
    <w:rsid w:val="008F5C57"/>
    <w:rsid w:val="00913E03"/>
    <w:rsid w:val="00930D98"/>
    <w:rsid w:val="00956874"/>
    <w:rsid w:val="00991E86"/>
    <w:rsid w:val="009B043D"/>
    <w:rsid w:val="009B4044"/>
    <w:rsid w:val="009D433E"/>
    <w:rsid w:val="00A04FD7"/>
    <w:rsid w:val="00A5284C"/>
    <w:rsid w:val="00A94B4E"/>
    <w:rsid w:val="00AB0B4D"/>
    <w:rsid w:val="00AE7DC5"/>
    <w:rsid w:val="00AF24B5"/>
    <w:rsid w:val="00B20076"/>
    <w:rsid w:val="00B26304"/>
    <w:rsid w:val="00B34191"/>
    <w:rsid w:val="00B35CFD"/>
    <w:rsid w:val="00B42A2E"/>
    <w:rsid w:val="00B6355E"/>
    <w:rsid w:val="00B64340"/>
    <w:rsid w:val="00B674B4"/>
    <w:rsid w:val="00B76A8A"/>
    <w:rsid w:val="00BA43F4"/>
    <w:rsid w:val="00BB0E30"/>
    <w:rsid w:val="00BB26F0"/>
    <w:rsid w:val="00BB7F44"/>
    <w:rsid w:val="00BC6159"/>
    <w:rsid w:val="00BD4DEC"/>
    <w:rsid w:val="00BE20B6"/>
    <w:rsid w:val="00BE66B3"/>
    <w:rsid w:val="00C233E9"/>
    <w:rsid w:val="00C30E83"/>
    <w:rsid w:val="00C42084"/>
    <w:rsid w:val="00C448D7"/>
    <w:rsid w:val="00C47B4D"/>
    <w:rsid w:val="00C6295B"/>
    <w:rsid w:val="00C8194F"/>
    <w:rsid w:val="00C8467C"/>
    <w:rsid w:val="00C87575"/>
    <w:rsid w:val="00CB613A"/>
    <w:rsid w:val="00CE5CF9"/>
    <w:rsid w:val="00CF5E65"/>
    <w:rsid w:val="00D06D90"/>
    <w:rsid w:val="00D14ED7"/>
    <w:rsid w:val="00D5209C"/>
    <w:rsid w:val="00D87A7F"/>
    <w:rsid w:val="00DA0DCB"/>
    <w:rsid w:val="00DA181E"/>
    <w:rsid w:val="00DC12ED"/>
    <w:rsid w:val="00DD35F9"/>
    <w:rsid w:val="00DD3D4E"/>
    <w:rsid w:val="00DE4646"/>
    <w:rsid w:val="00DE5336"/>
    <w:rsid w:val="00DF5A8F"/>
    <w:rsid w:val="00DF715E"/>
    <w:rsid w:val="00E037BE"/>
    <w:rsid w:val="00E11FC0"/>
    <w:rsid w:val="00E20755"/>
    <w:rsid w:val="00E43926"/>
    <w:rsid w:val="00E67964"/>
    <w:rsid w:val="00E95CB1"/>
    <w:rsid w:val="00E96055"/>
    <w:rsid w:val="00EA6638"/>
    <w:rsid w:val="00EB506C"/>
    <w:rsid w:val="00EC5BF6"/>
    <w:rsid w:val="00ED03A7"/>
    <w:rsid w:val="00ED5EF5"/>
    <w:rsid w:val="00EF0222"/>
    <w:rsid w:val="00F14E3A"/>
    <w:rsid w:val="00F46BFE"/>
    <w:rsid w:val="00F508D2"/>
    <w:rsid w:val="00F50DB6"/>
    <w:rsid w:val="00F63902"/>
    <w:rsid w:val="00F84F62"/>
    <w:rsid w:val="00FA235A"/>
    <w:rsid w:val="00FA3328"/>
    <w:rsid w:val="00FC0265"/>
    <w:rsid w:val="00FF2526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9F334-E063-4928-AA0F-93DFE1F8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7DC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DC5"/>
    <w:rPr>
      <w:color w:val="0000FF"/>
      <w:u w:val="single"/>
    </w:rPr>
  </w:style>
  <w:style w:type="table" w:styleId="TableGrid">
    <w:name w:val="Table Grid"/>
    <w:basedOn w:val="TableNormal"/>
    <w:uiPriority w:val="59"/>
    <w:rsid w:val="0037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2A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7F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softheworld.org.uk/coronavirus-information/" TargetMode="External"/><Relationship Id="rId13" Type="http://schemas.openxmlformats.org/officeDocument/2006/relationships/hyperlink" Target="https://www.covid19.nhs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12" Type="http://schemas.openxmlformats.org/officeDocument/2006/relationships/hyperlink" Target="https://www.covid19.nhs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D75B-F896-44F9-AABD-7A5D258B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Emma Thomas</cp:lastModifiedBy>
  <cp:revision>2</cp:revision>
  <dcterms:created xsi:type="dcterms:W3CDTF">2020-07-01T10:06:00Z</dcterms:created>
  <dcterms:modified xsi:type="dcterms:W3CDTF">2020-07-01T10:06:00Z</dcterms:modified>
</cp:coreProperties>
</file>